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HEADERTEXT"/>
        <w:jc w:val="center"/>
        <w:rPr>
          <w:b/>
          <w:b/>
          <w:bCs/>
        </w:rPr>
      </w:pPr>
      <w:r>
        <w:rPr>
          <w:b/>
          <w:bCs/>
          <w:color w:val="000000"/>
        </w:rPr>
        <w:t>ФЕДЕРАЛЬНАЯ СЛУЖБА ПО ЭКОЛОГИЧЕСКОМУ, ТЕХНОЛОГИЧЕСКОМУ И АТОМНОМУ НАДЗОРУ</w:t>
      </w:r>
    </w:p>
    <w:p>
      <w:pPr>
        <w:pStyle w:val="HEADERTEXT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HEADERTEXT"/>
        <w:jc w:val="center"/>
        <w:rPr>
          <w:b/>
          <w:b/>
          <w:bCs/>
        </w:rPr>
      </w:pP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ПРИКАЗ</w:t>
      </w:r>
    </w:p>
    <w:p>
      <w:pPr>
        <w:pStyle w:val="HEADERTEXT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HEADERTEXT"/>
        <w:jc w:val="center"/>
        <w:rPr>
          <w:b/>
          <w:b/>
          <w:bCs/>
        </w:rPr>
      </w:pP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от 19 сентября 2019 года N 359</w:t>
      </w:r>
    </w:p>
    <w:p>
      <w:pPr>
        <w:pStyle w:val="HEADERTEXT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HEADERTEXT"/>
        <w:rPr>
          <w:b/>
          <w:b/>
          <w:bCs/>
        </w:rPr>
      </w:pPr>
      <w:r>
        <w:rPr>
          <w:b/>
          <w:bCs/>
        </w:rPr>
      </w:r>
    </w:p>
    <w:p>
      <w:pPr>
        <w:pStyle w:val="HEADERTEXT"/>
        <w:jc w:val="center"/>
        <w:rPr>
          <w:b/>
          <w:b/>
          <w:bCs/>
        </w:rPr>
      </w:pPr>
      <w:r>
        <w:rPr>
          <w:b/>
          <w:bCs/>
        </w:rPr>
        <w:t xml:space="preserve"> </w:t>
      </w:r>
      <w:hyperlink r:id="rId2">
        <w:r>
          <w:rPr>
            <w:b/>
            <w:bCs/>
            <w:color w:val="000000"/>
            <w:u w:val="none"/>
          </w:rPr>
          <w:t xml:space="preserve">О внесении изменений в </w:t>
        </w:r>
      </w:hyperlink>
    </w:p>
    <w:p>
      <w:pPr>
        <w:pStyle w:val="HEADERTEXT"/>
        <w:jc w:val="center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HEADERTEXT"/>
        <w:jc w:val="center"/>
        <w:rPr>
          <w:b/>
          <w:b/>
          <w:bCs/>
          <w:color w:val="000000"/>
          <w:u w:val="none"/>
        </w:rPr>
      </w:pPr>
      <w:hyperlink r:id="rId3">
        <w:r>
          <w:rPr>
            <w:b/>
            <w:bCs/>
            <w:color w:val="000000"/>
            <w:u w:val="none"/>
          </w:rPr>
          <w:t xml:space="preserve">приказ Федеральной службы по экологическому, технологическому и атомному надзору от 14 августа 2017 г. N 309 "Об утверждении форм документов, необходимых для реализации пунктов 13, 15, 23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утвержденных постановлением Правительства Российской Федерации от 24 июня 2017 г. N 743" </w:t>
        </w:r>
      </w:hyperlink>
      <w:r>
        <w:rPr>
          <w:b/>
          <w:bCs/>
          <w:color w:val="000000"/>
          <w:u w:val="none"/>
        </w:rPr>
        <w:t xml:space="preserve"> </w:t>
      </w:r>
    </w:p>
    <w:p>
      <w:pPr>
        <w:pStyle w:val="FORMATTEXT"/>
        <w:ind w:firstLine="568"/>
        <w:jc w:val="both"/>
        <w:rPr>
          <w:color w:val="000000"/>
          <w:u w:val="none"/>
        </w:rPr>
      </w:pPr>
      <w:r>
        <w:rPr>
          <w:color w:val="000000"/>
          <w:u w:val="none"/>
        </w:rPr>
      </w:r>
    </w:p>
    <w:p>
      <w:pPr>
        <w:pStyle w:val="FORMATTEXT"/>
        <w:ind w:firstLine="568"/>
        <w:jc w:val="both"/>
        <w:rPr>
          <w:color w:val="000000"/>
          <w:u w:val="none"/>
        </w:rPr>
      </w:pPr>
      <w:r>
        <w:rPr>
          <w:color w:val="000000"/>
          <w:u w:val="none"/>
        </w:rPr>
        <w:t xml:space="preserve">В целях приведения </w:t>
      </w:r>
      <w:hyperlink r:id="rId4">
        <w:r>
          <w:rPr>
            <w:color w:val="000000"/>
            <w:u w:val="none"/>
          </w:rPr>
          <w:t xml:space="preserve">приказа Федеральной службы по экологическому, технологическому и атомному надзору от 14 августа 2017 г. N 309 "Об утверждении форм документов, необходимых для реализации пунктов 13, 15, 23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утвержденных постановлением Правительства Российской Федерации от 24 июня 2017 г. N 743" </w:t>
        </w:r>
      </w:hyperlink>
      <w:r>
        <w:rPr>
          <w:color w:val="000000"/>
          <w:u w:val="none"/>
        </w:rPr>
        <w:t xml:space="preserve"> (зарегистрирован Министерством юстиции Российской Федерации 7 декабря 2017 г., регистрационный N 49165; Официальный интернет-портал правовой информации http://www.pravo.gov.ru, 2017, N 0001201712080051) в соответствие с </w:t>
      </w:r>
      <w:hyperlink r:id="rId5">
        <w:r>
          <w:rPr>
            <w:color w:val="000000"/>
            <w:u w:val="none"/>
          </w:rPr>
          <w:t xml:space="preserve">постановлением Правительства Российской Федерации от 22 декабря 2018 г. N 1639 "О внесении изменений в Правила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метрополитенах" </w:t>
        </w:r>
      </w:hyperlink>
      <w:r>
        <w:rPr>
          <w:color w:val="000000"/>
          <w:u w:val="none"/>
        </w:rPr>
        <w:t xml:space="preserve"> (Собрание законодательства Российской Федерации, 2018, N 53, ст.8679)</w:t>
      </w:r>
    </w:p>
    <w:p>
      <w:pPr>
        <w:pStyle w:val="FORMATTEXT"/>
        <w:ind w:firstLine="568"/>
        <w:jc w:val="both"/>
        <w:rPr>
          <w:color w:val="000000"/>
          <w:u w:val="none"/>
        </w:rPr>
      </w:pPr>
      <w:r>
        <w:rPr>
          <w:color w:val="000000"/>
          <w:u w:val="none"/>
        </w:rPr>
      </w:r>
    </w:p>
    <w:p>
      <w:pPr>
        <w:pStyle w:val="FORMATTEXT"/>
        <w:jc w:val="both"/>
        <w:rPr>
          <w:color w:val="000000"/>
          <w:u w:val="none"/>
        </w:rPr>
      </w:pPr>
      <w:r>
        <w:rPr>
          <w:color w:val="000000"/>
          <w:u w:val="none"/>
        </w:rPr>
        <w:t>приказываю:</w:t>
      </w:r>
    </w:p>
    <w:p>
      <w:pPr>
        <w:pStyle w:val="FORMATTEXT"/>
        <w:ind w:firstLine="568"/>
        <w:jc w:val="both"/>
        <w:rPr>
          <w:color w:val="000000"/>
          <w:u w:val="none"/>
        </w:rPr>
      </w:pPr>
      <w:r>
        <w:rPr>
          <w:color w:val="000000"/>
          <w:u w:val="none"/>
        </w:rPr>
      </w:r>
    </w:p>
    <w:p>
      <w:pPr>
        <w:pStyle w:val="FORMATTEXT"/>
        <w:ind w:firstLine="568"/>
        <w:jc w:val="both"/>
        <w:rPr>
          <w:color w:val="000000"/>
          <w:u w:val="none"/>
        </w:rPr>
      </w:pPr>
      <w:r>
        <w:rPr>
          <w:color w:val="000000"/>
          <w:u w:val="none"/>
        </w:rPr>
        <w:t xml:space="preserve">Внести в </w:t>
      </w:r>
      <w:hyperlink r:id="rId6">
        <w:r>
          <w:rPr>
            <w:color w:val="000000"/>
            <w:u w:val="none"/>
          </w:rPr>
          <w:t xml:space="preserve">приказ Федеральной службы по экологическому, технологическому и атомному надзору от 14 августа 2017 г. N 309 "Об утверждении форм документов, необходимых для реализации пунктов 13, 15, 23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утвержденных постановлением Правительства Российской Федерации от 24 июня 2017 г. N 743" </w:t>
        </w:r>
      </w:hyperlink>
      <w:r>
        <w:rPr>
          <w:color w:val="000000"/>
          <w:u w:val="none"/>
        </w:rPr>
        <w:t xml:space="preserve"> изменения согласно </w:t>
      </w:r>
    </w:p>
    <w:p>
      <w:pPr>
        <w:pStyle w:val="FORMATTEXT"/>
        <w:ind w:firstLine="568"/>
        <w:jc w:val="both"/>
        <w:rPr/>
      </w:pPr>
      <w:r>
        <w:rPr/>
      </w:r>
    </w:p>
    <w:p>
      <w:pPr>
        <w:pStyle w:val="FORMATTEXT"/>
        <w:ind w:firstLine="568"/>
        <w:jc w:val="both"/>
        <w:rPr>
          <w:color w:val="000000"/>
          <w:u w:val="none"/>
        </w:rPr>
      </w:pPr>
      <w:hyperlink r:id="rId7">
        <w:r>
          <w:rPr>
            <w:color w:val="000000"/>
            <w:u w:val="none"/>
          </w:rPr>
          <w:t xml:space="preserve">приложению к настоящему приказу </w:t>
        </w:r>
      </w:hyperlink>
      <w:r>
        <w:rPr>
          <w:color w:val="000000"/>
          <w:u w:val="none"/>
        </w:rPr>
        <w:t>.</w:t>
      </w:r>
    </w:p>
    <w:p>
      <w:pPr>
        <w:pStyle w:val="FORMATTEXT"/>
        <w:ind w:firstLine="568"/>
        <w:jc w:val="both"/>
        <w:rPr/>
      </w:pPr>
      <w:r>
        <w:rPr/>
      </w:r>
    </w:p>
    <w:p>
      <w:pPr>
        <w:pStyle w:val="FORMATTEXT"/>
        <w:jc w:val="right"/>
        <w:rPr/>
      </w:pPr>
      <w:r>
        <w:rPr/>
      </w:r>
    </w:p>
    <w:p>
      <w:pPr>
        <w:pStyle w:val="FORMATTEXT"/>
        <w:jc w:val="right"/>
        <w:rPr/>
      </w:pPr>
      <w:r>
        <w:rPr/>
      </w:r>
    </w:p>
    <w:p>
      <w:pPr>
        <w:pStyle w:val="FORMATTEXT"/>
        <w:jc w:val="right"/>
        <w:rPr/>
      </w:pPr>
      <w:r>
        <w:rPr/>
        <w:t>Руководитель</w:t>
      </w:r>
    </w:p>
    <w:p>
      <w:pPr>
        <w:pStyle w:val="FORMATTEXT"/>
        <w:jc w:val="right"/>
        <w:rPr/>
      </w:pPr>
      <w:r>
        <w:rPr/>
        <w:t xml:space="preserve">А.В.Алёшин </w:t>
      </w:r>
    </w:p>
    <w:p>
      <w:pPr>
        <w:pStyle w:val="FORMATTEXT"/>
        <w:jc w:val="both"/>
        <w:rPr/>
      </w:pPr>
      <w:r>
        <w:rPr/>
        <w:t>Зарегистрировано</w:t>
      </w:r>
    </w:p>
    <w:p>
      <w:pPr>
        <w:pStyle w:val="FORMATTEXT"/>
        <w:jc w:val="both"/>
        <w:rPr/>
      </w:pPr>
      <w:r>
        <w:rPr/>
        <w:t>в Министерстве юстиции</w:t>
      </w:r>
    </w:p>
    <w:p>
      <w:pPr>
        <w:pStyle w:val="FORMATTEXT"/>
        <w:jc w:val="both"/>
        <w:rPr/>
      </w:pPr>
      <w:r>
        <w:rPr/>
        <w:t>Российской Федерации</w:t>
      </w:r>
    </w:p>
    <w:p>
      <w:pPr>
        <w:pStyle w:val="FORMATTEXT"/>
        <w:jc w:val="both"/>
        <w:rPr/>
      </w:pPr>
      <w:r>
        <w:rPr/>
        <w:t>16 декабря 2019 года,</w:t>
      </w:r>
    </w:p>
    <w:p>
      <w:pPr>
        <w:pStyle w:val="FORMATTEXT"/>
        <w:jc w:val="both"/>
        <w:rPr/>
      </w:pPr>
      <w:r>
        <w:rPr/>
        <w:t xml:space="preserve">регистрационный N 56827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вводе лифта, подъемной платформы для инвалидов, пассажирского конвейера (движущейся пешеходной дорожки), эскалатора в эксплуатацию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г.</w:t>
        <w:softHyphen/>
        <w:softHyphen/>
        <w:softHyphen/>
        <w:softHyphen/>
        <w:softHyphen/>
        <w:softHyphen/>
        <w:t>______________</w:t>
        <w:tab/>
        <w:tab/>
        <w:t xml:space="preserve">                                         «___»___________20 ___г.                                         </w:t>
        <w:tab/>
        <w:t xml:space="preserve">             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jc w:val="center"/>
        <w:rPr>
          <w:i/>
          <w:i/>
        </w:rPr>
      </w:pPr>
      <w:r>
        <w:rPr>
          <w:i/>
        </w:rPr>
        <w:t>(наименование, организационно-правовая форма, адрес владельца объекта, телефон и адрес электронной почты или Ф.И.О. индивидуального предпринимателя, адрес его места жительства, телефон и адрес электронной почты в случае, если владельцем объекта является индивидуальный предприниматель)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_________________, </w:t>
      </w:r>
      <w:hyperlink r:id="rId8">
        <w:r>
          <w:rPr>
            <w:color w:val="000000" w:themeColor="text1"/>
            <w:sz w:val="28"/>
            <w:szCs w:val="28"/>
          </w:rPr>
          <w:t>ОГРН</w:t>
        </w:r>
      </w:hyperlink>
      <w:r>
        <w:rPr>
          <w:color w:val="000000" w:themeColor="text1"/>
          <w:sz w:val="28"/>
          <w:szCs w:val="28"/>
        </w:rPr>
        <w:t xml:space="preserve"> или ОГРНИП</w:t>
      </w:r>
      <w:r>
        <w:rPr>
          <w:sz w:val="28"/>
          <w:szCs w:val="28"/>
        </w:rPr>
        <w:t xml:space="preserve"> ___________________________,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уведомляет, что в ____________________________________________________,</w:t>
      </w:r>
    </w:p>
    <w:p>
      <w:pPr>
        <w:pStyle w:val="Normal"/>
        <w:spacing w:before="0" w:after="0"/>
        <w:contextualSpacing/>
        <w:jc w:val="both"/>
        <w:rPr>
          <w:i/>
          <w:i/>
        </w:rPr>
      </w:pPr>
      <w:r>
        <w:rPr>
          <w:i/>
          <w:sz w:val="28"/>
          <w:szCs w:val="28"/>
        </w:rPr>
        <w:t xml:space="preserve">                        </w:t>
      </w:r>
      <w:r>
        <w:rPr>
          <w:i/>
        </w:rPr>
        <w:t>(функциональное назначение здания или сооружения (жилой дом,       административное  здание и иные здания и сооружения.)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расположенном по адресу: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субъект Российской Федерации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город _________________, улица _______________________________________,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дом _____________, корпус (строение) _______________, подъезд ___________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spacing w:before="0" w:after="0"/>
        <w:contextualSpacing/>
        <w:jc w:val="center"/>
        <w:rPr>
          <w:i/>
          <w:i/>
        </w:rPr>
      </w:pPr>
      <w:r>
        <w:rPr>
          <w:i/>
        </w:rPr>
        <w:t xml:space="preserve">(лифт, подъемная платформа, пассажирский конвейер, эскалатор, его тип, модель, </w:t>
      </w:r>
    </w:p>
    <w:p>
      <w:pPr>
        <w:pStyle w:val="Normal"/>
        <w:spacing w:before="0" w:after="0"/>
        <w:contextualSpacing/>
        <w:jc w:val="center"/>
        <w:rPr>
          <w:i/>
          <w:i/>
        </w:rPr>
      </w:pPr>
      <w:r>
        <w:rPr>
          <w:i/>
        </w:rPr>
        <w:t>заводской номер, завод-изготовитель, дата изготовления)</w:t>
      </w:r>
    </w:p>
    <w:p>
      <w:pPr>
        <w:pStyle w:val="Normal"/>
        <w:spacing w:before="0" w:after="0"/>
        <w:contextualSpacing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before="0" w:after="0"/>
        <w:contextualSpacing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before="0" w:after="0"/>
        <w:contextualSpacing/>
        <w:jc w:val="center"/>
        <w:rPr/>
      </w:pPr>
      <w:r>
        <w:rPr/>
      </w:r>
    </w:p>
    <w:tbl>
      <w:tblPr>
        <w:tblStyle w:val="ac"/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92"/>
        <w:gridCol w:w="9460"/>
      </w:tblGrid>
      <w:tr>
        <w:trPr>
          <w:trHeight w:val="322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46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введен в эксплуатацию (в составе объекта капитального строительства)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46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готов к вводу в эксплуатацию (после замены, установки во введенном в эксплуатацию здании или сооружении, модернизации)</w:t>
            </w:r>
          </w:p>
        </w:tc>
      </w:tr>
    </w:tbl>
    <w:tbl>
      <w:tblPr>
        <w:tblStyle w:val="ac"/>
        <w:tblpPr w:vertAnchor="text" w:horzAnchor="page" w:leftFromText="180" w:rightFromText="180" w:tblpX="1785" w:tblpY="103"/>
        <w:tblW w:w="620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77"/>
        <w:gridCol w:w="426"/>
      </w:tblGrid>
      <w:tr>
        <w:trPr>
          <w:trHeight w:val="357" w:hRule="atLeast"/>
        </w:trPr>
        <w:tc>
          <w:tcPr>
            <w:tcW w:w="577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ru-RU" w:bidi="ar-SA"/>
              </w:rPr>
              <w:t>необходимую информацию отметить знаком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V</w:t>
            </w:r>
          </w:p>
        </w:tc>
      </w:tr>
    </w:tbl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сообщаем:</w:t>
      </w:r>
    </w:p>
    <w:p>
      <w:pPr>
        <w:pStyle w:val="Normal"/>
        <w:tabs>
          <w:tab w:val="clear" w:pos="709"/>
          <w:tab w:val="left" w:pos="269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Реквизиты декларации о соответствии лифта требованиям технического регламента Таможенного союза «Безопасность лифтов», утвержденного решением Комиссии Таможенного союза от 18.10.2011 № 824, зарегистрированной в едином реестре деклараций о соответствии (</w:t>
      </w:r>
      <w:r>
        <w:rPr>
          <w:i/>
          <w:sz w:val="28"/>
          <w:szCs w:val="28"/>
        </w:rPr>
        <w:t>для лифтов, смонтированных, модернизированных после 15.02.2013</w:t>
      </w:r>
      <w:r>
        <w:rPr>
          <w:sz w:val="28"/>
          <w:szCs w:val="28"/>
        </w:rPr>
        <w:t xml:space="preserve">): </w:t>
      </w:r>
    </w:p>
    <w:p>
      <w:pPr>
        <w:pStyle w:val="Normal"/>
        <w:tabs>
          <w:tab w:val="clear" w:pos="709"/>
          <w:tab w:val="left" w:pos="269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_______________,</w:t>
      </w:r>
    </w:p>
    <w:p>
      <w:pPr>
        <w:pStyle w:val="Normal"/>
        <w:tabs>
          <w:tab w:val="clear" w:pos="709"/>
          <w:tab w:val="left" w:pos="269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заявитель_____________________________________________________________________________________________________________________________</w:t>
      </w:r>
    </w:p>
    <w:p>
      <w:pPr>
        <w:pStyle w:val="Normal"/>
        <w:tabs>
          <w:tab w:val="clear" w:pos="709"/>
          <w:tab w:val="left" w:pos="2694" w:leader="none"/>
        </w:tabs>
        <w:jc w:val="center"/>
        <w:rPr>
          <w:i/>
          <w:i/>
        </w:rPr>
      </w:pPr>
      <w:r>
        <w:rPr>
          <w:i/>
        </w:rPr>
        <w:t xml:space="preserve">         </w:t>
      </w:r>
      <w:r>
        <w:rPr>
          <w:i/>
        </w:rPr>
        <w:t>(наименование, организационно-правовая форма, адресзаявителя,ОГРН или Ф.И.О. индивидуального предпринимателя, адрес его места жительства, ОГРНИП)</w:t>
      </w:r>
    </w:p>
    <w:p>
      <w:pPr>
        <w:pStyle w:val="Normal"/>
        <w:tabs>
          <w:tab w:val="clear" w:pos="709"/>
          <w:tab w:val="left" w:pos="269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реквизиты сертификата соответствия подъемной платформы для инвалидов, пассажирского конвейера, эскалатора требованиям технического регламента»О безопасности машин и оборудования», утвержденного решением Комиссии Таможенного союза от 18.10.2011 № 823, перед выпуском в обращение  (для подъемных платформ для инвалидов, пассажирских конвейеров, эскалаторов, изготовленных после 19.06.2015):      №_________________________________;</w:t>
      </w:r>
    </w:p>
    <w:p>
      <w:pPr>
        <w:pStyle w:val="Normal"/>
        <w:tabs>
          <w:tab w:val="clear" w:pos="709"/>
          <w:tab w:val="left" w:pos="2694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реквизиты страхового полиса, подтверждающего заключение договора обязательного страхования гражданской ответственности   владельца  опасного объекта  за причинение вреда  в результате аварии на объекте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</w:rPr>
        <w:t>______________________от «____»_____________20 ____г.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Страховщик__________________________________________________________</w:t>
      </w:r>
    </w:p>
    <w:p>
      <w:pPr>
        <w:pStyle w:val="Normal"/>
        <w:jc w:val="center"/>
        <w:rPr>
          <w:i/>
          <w:i/>
        </w:rPr>
      </w:pPr>
      <w:r>
        <w:rPr>
          <w:i/>
        </w:rPr>
        <w:t>(наименование организации-страховщика, ее организационно-правовая форма, адрес, номер лицензии на страхование соответствующего вида деятельности)</w:t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Приложение:</w:t>
      </w:r>
    </w:p>
    <w:p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договора со специализированной организацией на выполнение работ по монтажу (демонтажу), если такой договор был заключен.</w:t>
      </w:r>
    </w:p>
    <w:p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акта технического освидетельствования подъемной платформы для инвалидов, пассажирского конвейера (движущейся пешеходной дорожки) и эскалатора.</w:t>
      </w:r>
    </w:p>
    <w:p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заключения по результатам обследования лифта (для лифтов, прошедших замену или модернизацию).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Владелец лифта,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подъемной платформы для инвалидов,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пассажирского конвейера, эскалатора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(его уполномоченный представитель)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________________/_______________/     </w:t>
      </w:r>
    </w:p>
    <w:p>
      <w:pPr>
        <w:pStyle w:val="Normal"/>
        <w:rPr>
          <w:i/>
          <w:i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i/>
        </w:rPr>
        <w:t>(Ф.И.О.)</w:t>
      </w:r>
      <w:r>
        <w:rPr/>
        <w:t xml:space="preserve">                               </w:t>
      </w:r>
      <w:r>
        <w:rPr>
          <w:i/>
        </w:rPr>
        <w:t xml:space="preserve">(подпись)                                         </w:t>
      </w:r>
    </w:p>
    <w:p>
      <w:pPr>
        <w:pStyle w:val="Normal"/>
        <w:ind w:left="5954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954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</w:p>
    <w:p>
      <w:pPr>
        <w:pStyle w:val="Normal"/>
        <w:ind w:left="5954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954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954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954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954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954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240" w:after="120"/>
        <w:contextualSpacing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before="240" w:after="120"/>
        <w:contextualSpacing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before="240" w:after="120"/>
        <w:contextualSpacing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before="240" w:after="120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АКТ №_________ </w:t>
      </w:r>
    </w:p>
    <w:p>
      <w:pPr>
        <w:pStyle w:val="Normal"/>
        <w:spacing w:before="240" w:after="12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контрольного осмотра лифта, подъемной платформы для инвалидов, пассажирского конвейера (движущейся пешеходной дорожки), эскалатора </w:t>
      </w:r>
    </w:p>
    <w:p>
      <w:pPr>
        <w:pStyle w:val="Normal"/>
        <w:spacing w:before="240" w:after="120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6663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6663" w:leader="none"/>
        </w:tabs>
        <w:rPr>
          <w:sz w:val="28"/>
          <w:szCs w:val="28"/>
        </w:rPr>
      </w:pPr>
      <w:r>
        <w:rPr>
          <w:sz w:val="28"/>
          <w:szCs w:val="28"/>
        </w:rPr>
        <w:t>г. ________________                                                            «___»__________20 __г.</w:t>
      </w:r>
    </w:p>
    <w:p>
      <w:pPr>
        <w:pStyle w:val="Normal"/>
        <w:tabs>
          <w:tab w:val="clear" w:pos="709"/>
          <w:tab w:val="left" w:pos="666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Мной,                                                                                                                  </w:t>
      </w:r>
    </w:p>
    <w:p>
      <w:pPr>
        <w:pStyle w:val="Normal"/>
        <w:pBdr>
          <w:top w:val="single" w:sz="4" w:space="1" w:color="000000"/>
        </w:pBdr>
        <w:ind w:left="851" w:hanging="0"/>
        <w:jc w:val="center"/>
        <w:rPr>
          <w:i/>
          <w:i/>
          <w:iCs/>
        </w:rPr>
      </w:pPr>
      <w:r>
        <w:rPr>
          <w:i/>
          <w:iCs/>
        </w:rPr>
        <w:t xml:space="preserve">(должность, Ф.И.О., наименование уполномоченного органа) </w:t>
      </w:r>
    </w:p>
    <w:p>
      <w:pPr>
        <w:pStyle w:val="Normal"/>
        <w:rPr>
          <w:i/>
          <w:i/>
          <w:iCs/>
          <w:sz w:val="28"/>
          <w:szCs w:val="28"/>
        </w:rPr>
      </w:pPr>
      <w:r>
        <w:rPr>
          <w:sz w:val="28"/>
          <w:szCs w:val="28"/>
        </w:rPr>
        <w:t>в присутствии владельца объекта (уполномоченного представителя владельца объекта)</w:t>
      </w:r>
    </w:p>
    <w:p>
      <w:pPr>
        <w:pStyle w:val="Normal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jc w:val="center"/>
        <w:rPr>
          <w:i/>
          <w:i/>
          <w:iCs/>
        </w:rPr>
      </w:pPr>
      <w:r>
        <w:rPr>
          <w:i/>
          <w:iCs/>
        </w:rPr>
        <w:t xml:space="preserve">(должность , Ф.И.О., наименование организации, </w:t>
      </w:r>
      <w:r>
        <w:rPr>
          <w:i/>
        </w:rPr>
        <w:t>организационно-правовая форма юридического лица или Ф.И.О. индивидуального предпринимателя</w:t>
      </w:r>
      <w:r>
        <w:rPr>
          <w:i/>
          <w:iCs/>
        </w:rPr>
        <w:t>)</w:t>
      </w:r>
    </w:p>
    <w:p>
      <w:pPr>
        <w:pStyle w:val="Normal"/>
        <w:tabs>
          <w:tab w:val="clear" w:pos="709"/>
          <w:tab w:val="left" w:pos="269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проведен контрольный осмотр </w:t>
      </w:r>
    </w:p>
    <w:p>
      <w:pPr>
        <w:pStyle w:val="Normal"/>
        <w:tabs>
          <w:tab w:val="clear" w:pos="709"/>
          <w:tab w:val="left" w:pos="269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                                        </w:t>
      </w:r>
    </w:p>
    <w:p>
      <w:pPr>
        <w:pStyle w:val="Normal"/>
        <w:tabs>
          <w:tab w:val="clear" w:pos="709"/>
          <w:tab w:val="left" w:pos="2694" w:leader="none"/>
        </w:tabs>
        <w:jc w:val="center"/>
        <w:rPr>
          <w:i/>
          <w:i/>
        </w:rPr>
      </w:pPr>
      <w:r>
        <w:rPr>
          <w:i/>
        </w:rPr>
        <w:t>(лифта, подъемной платформы для инвалидов, пассажирского конвейера, эскалатора)</w:t>
      </w:r>
    </w:p>
    <w:p>
      <w:pPr>
        <w:pStyle w:val="Normal"/>
        <w:tabs>
          <w:tab w:val="clear" w:pos="709"/>
          <w:tab w:val="left" w:pos="2694" w:leader="none"/>
        </w:tabs>
        <w:rPr>
          <w:sz w:val="28"/>
          <w:szCs w:val="28"/>
        </w:rPr>
      </w:pPr>
      <w:r>
        <w:rPr>
          <w:sz w:val="28"/>
          <w:szCs w:val="28"/>
        </w:rPr>
        <w:t>тип, модель ____________________________________________________________________</w:t>
      </w:r>
    </w:p>
    <w:p>
      <w:pPr>
        <w:pStyle w:val="Normal"/>
        <w:tabs>
          <w:tab w:val="clear" w:pos="709"/>
          <w:tab w:val="left" w:pos="2694" w:leader="none"/>
        </w:tabs>
        <w:rPr>
          <w:sz w:val="28"/>
          <w:szCs w:val="28"/>
        </w:rPr>
      </w:pPr>
      <w:r>
        <w:rPr>
          <w:sz w:val="28"/>
          <w:szCs w:val="28"/>
        </w:rPr>
        <w:t>заводской номер ____________________________________________________________________</w:t>
      </w:r>
    </w:p>
    <w:p>
      <w:pPr>
        <w:pStyle w:val="Normal"/>
        <w:tabs>
          <w:tab w:val="clear" w:pos="709"/>
          <w:tab w:val="left" w:pos="2694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2694" w:leader="none"/>
        </w:tabs>
        <w:rPr>
          <w:sz w:val="28"/>
          <w:szCs w:val="28"/>
        </w:rPr>
      </w:pPr>
      <w:r>
        <w:rPr>
          <w:sz w:val="28"/>
          <w:szCs w:val="28"/>
        </w:rPr>
        <w:t>адрес установки:__________________________________________________</w:t>
      </w:r>
    </w:p>
    <w:p>
      <w:pPr>
        <w:pStyle w:val="Normal"/>
        <w:tabs>
          <w:tab w:val="clear" w:pos="709"/>
          <w:tab w:val="left" w:pos="2694" w:leader="none"/>
        </w:tabs>
        <w:rPr>
          <w:i/>
          <w:i/>
        </w:rPr>
      </w:pPr>
      <w:r>
        <w:rPr>
          <w:i/>
          <w:sz w:val="28"/>
          <w:szCs w:val="28"/>
        </w:rPr>
        <w:t xml:space="preserve">                                                    </w:t>
      </w:r>
      <w:r>
        <w:rPr>
          <w:i/>
        </w:rPr>
        <w:t>(город, улица, дом, корпус, подъезд)</w:t>
      </w:r>
    </w:p>
    <w:p>
      <w:pPr>
        <w:pStyle w:val="Normal"/>
        <w:tabs>
          <w:tab w:val="clear" w:pos="709"/>
          <w:tab w:val="left" w:pos="2694" w:leader="none"/>
        </w:tabs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tabs>
          <w:tab w:val="clear" w:pos="709"/>
          <w:tab w:val="left" w:pos="2694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Перечень документации, наличие которой контролируется при вводе объекта в эксплуатацию:</w:t>
      </w:r>
    </w:p>
    <w:p>
      <w:pPr>
        <w:pStyle w:val="Normal"/>
        <w:tabs>
          <w:tab w:val="clear" w:pos="709"/>
          <w:tab w:val="left" w:pos="269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Руководство (инструкция) по эксплуатации.</w:t>
      </w:r>
    </w:p>
    <w:p>
      <w:pPr>
        <w:pStyle w:val="Normal"/>
        <w:tabs>
          <w:tab w:val="clear" w:pos="709"/>
          <w:tab w:val="left" w:pos="269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Паспорт объекта (лифта, подъемной платформы, пассажирского конвейера, эскалатора).</w:t>
      </w:r>
    </w:p>
    <w:p>
      <w:pPr>
        <w:pStyle w:val="Normal"/>
        <w:tabs>
          <w:tab w:val="clear" w:pos="709"/>
          <w:tab w:val="left" w:pos="269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Монтажный чертеж.</w:t>
      </w:r>
    </w:p>
    <w:p>
      <w:pPr>
        <w:pStyle w:val="Normal"/>
        <w:tabs>
          <w:tab w:val="clear" w:pos="709"/>
          <w:tab w:val="left" w:pos="269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Принципиальная электрическая схема с перечнем элементов.</w:t>
      </w:r>
    </w:p>
    <w:p>
      <w:pPr>
        <w:pStyle w:val="Normal"/>
        <w:tabs>
          <w:tab w:val="clear" w:pos="709"/>
          <w:tab w:val="left" w:pos="2694" w:leader="none"/>
        </w:tabs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Принципиальная гидравлическая схема с перечнем элементов </w:t>
        <w:br/>
        <w:t>(для гидравлических лифтов и подъемной платформы).</w:t>
      </w:r>
    </w:p>
    <w:p>
      <w:pPr>
        <w:pStyle w:val="Normal"/>
        <w:tabs>
          <w:tab w:val="clear" w:pos="709"/>
          <w:tab w:val="left" w:pos="269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Копия сертификата соответствия объекта требованиям технического регламента «Безопасность лифтов» (для лифта) или требованиям технического регламента «О безопасности машин и оборудования» (для подъемной платформы для инвалидов, пассажирского конвейера и эскалатора) перед выпуском в обращение №______________________________________________, </w:t>
      </w:r>
    </w:p>
    <w:p>
      <w:pPr>
        <w:pStyle w:val="Normal"/>
        <w:tabs>
          <w:tab w:val="clear" w:pos="709"/>
          <w:tab w:val="left" w:pos="269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выдан _______________________________________________________________</w:t>
      </w:r>
    </w:p>
    <w:p>
      <w:pPr>
        <w:pStyle w:val="Normal"/>
        <w:tabs>
          <w:tab w:val="clear" w:pos="709"/>
          <w:tab w:val="left" w:pos="2694" w:leader="none"/>
        </w:tabs>
        <w:jc w:val="center"/>
        <w:rPr>
          <w:i/>
          <w:i/>
        </w:rPr>
      </w:pPr>
      <w:r>
        <w:rPr>
          <w:i/>
        </w:rPr>
        <w:t>(наименование, организационно-правовая форма, ИНН и адрес органа по сертификации)</w:t>
      </w:r>
    </w:p>
    <w:p>
      <w:pPr>
        <w:pStyle w:val="Normal"/>
        <w:tabs>
          <w:tab w:val="clear" w:pos="709"/>
          <w:tab w:val="left" w:pos="2694" w:leader="none"/>
        </w:tabs>
        <w:rPr>
          <w:sz w:val="28"/>
          <w:szCs w:val="28"/>
        </w:rPr>
      </w:pPr>
      <w:r>
        <w:rPr>
          <w:sz w:val="28"/>
          <w:szCs w:val="28"/>
        </w:rPr>
        <w:t>срок действия с ____________________по_________________________.</w:t>
      </w:r>
    </w:p>
    <w:p>
      <w:pPr>
        <w:pStyle w:val="Normal"/>
        <w:tabs>
          <w:tab w:val="clear" w:pos="709"/>
          <w:tab w:val="left" w:pos="269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7. Акт технического освидетельствования, проведенного экспертной организацией (при вводе в эксплуатацию платформы подъемной для инвалидов, пассажирского конвейера, эскалатора).</w:t>
      </w:r>
    </w:p>
    <w:p>
      <w:pPr>
        <w:pStyle w:val="Normal"/>
        <w:tabs>
          <w:tab w:val="clear" w:pos="709"/>
          <w:tab w:val="left" w:pos="269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</w:rPr>
        <w:t>____________________ от «_____»______________20 ____г.</w:t>
      </w:r>
    </w:p>
    <w:p>
      <w:pPr>
        <w:pStyle w:val="Normal"/>
        <w:tabs>
          <w:tab w:val="clear" w:pos="709"/>
          <w:tab w:val="left" w:pos="269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269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269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выдан ______________________________________________________________</w:t>
      </w:r>
    </w:p>
    <w:p>
      <w:pPr>
        <w:pStyle w:val="Normal"/>
        <w:tabs>
          <w:tab w:val="clear" w:pos="709"/>
          <w:tab w:val="left" w:pos="2694" w:leader="none"/>
        </w:tabs>
        <w:jc w:val="center"/>
        <w:rPr>
          <w:i/>
          <w:i/>
        </w:rPr>
      </w:pPr>
      <w:r>
        <w:rPr>
          <w:i/>
        </w:rPr>
        <w:t>(наименование, организационно-правовая форма, ИНН и адрес экспертной организации)</w:t>
      </w:r>
    </w:p>
    <w:p>
      <w:pPr>
        <w:pStyle w:val="Normal"/>
        <w:tabs>
          <w:tab w:val="clear" w:pos="709"/>
          <w:tab w:val="left" w:pos="2694" w:leader="none"/>
        </w:tabs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</w:t>
      </w:r>
    </w:p>
    <w:p>
      <w:pPr>
        <w:pStyle w:val="Normal"/>
        <w:jc w:val="center"/>
        <w:rPr>
          <w:i/>
          <w:i/>
        </w:rPr>
      </w:pPr>
      <w:r>
        <w:rPr>
          <w:i/>
        </w:rPr>
        <w:t>(дата и номер регистрации уведомления в реестре специализированных организаций)</w:t>
      </w:r>
    </w:p>
    <w:p>
      <w:pPr>
        <w:pStyle w:val="Normal"/>
        <w:tabs>
          <w:tab w:val="clear" w:pos="709"/>
          <w:tab w:val="left" w:pos="269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Декларация соответствия, зарегистрированная в едином реестре деклараций </w:t>
        <w:br/>
        <w:t>о соответствии (при вводе в эксплуатацию лифта).</w:t>
      </w:r>
    </w:p>
    <w:p>
      <w:pPr>
        <w:pStyle w:val="Normal"/>
        <w:tabs>
          <w:tab w:val="clear" w:pos="709"/>
          <w:tab w:val="left" w:pos="269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Заявитель____________________________________________________________</w:t>
      </w:r>
    </w:p>
    <w:p>
      <w:pPr>
        <w:pStyle w:val="Normal"/>
        <w:tabs>
          <w:tab w:val="clear" w:pos="709"/>
          <w:tab w:val="left" w:pos="2694" w:leader="none"/>
        </w:tabs>
        <w:jc w:val="center"/>
        <w:rPr>
          <w:i/>
          <w:i/>
        </w:rPr>
      </w:pPr>
      <w:r>
        <w:rPr>
          <w:i/>
        </w:rPr>
        <w:t>(наименование, организационно-правовая форма, адрес, ОГРН заявителя</w:t>
      </w:r>
    </w:p>
    <w:p>
      <w:pPr>
        <w:pStyle w:val="Normal"/>
        <w:tabs>
          <w:tab w:val="clear" w:pos="709"/>
          <w:tab w:val="left" w:pos="2694" w:leader="none"/>
        </w:tabs>
        <w:jc w:val="center"/>
        <w:rPr>
          <w:i/>
          <w:i/>
        </w:rPr>
      </w:pPr>
      <w:r>
        <w:rPr>
          <w:i/>
        </w:rPr>
        <w:t>или Ф.И.О. индивидуального предпринимателя, адрес его места жительства, ОГРНИП)</w:t>
      </w:r>
    </w:p>
    <w:p>
      <w:pPr>
        <w:pStyle w:val="Normal"/>
        <w:tabs>
          <w:tab w:val="clear" w:pos="709"/>
          <w:tab w:val="left" w:pos="269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269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номер____________________________, дата регистрации «____»____________20 ____г.</w:t>
      </w:r>
    </w:p>
    <w:p>
      <w:pPr>
        <w:pStyle w:val="Normal"/>
        <w:tabs>
          <w:tab w:val="clear" w:pos="709"/>
          <w:tab w:val="left" w:pos="269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9. Страховой полис, подтверждающий заключение договора обязательного страхования гражданской ответственности   владельца  опасного объекта  </w:t>
        <w:br/>
        <w:t>за причинение вреда  в результате аварии на объекте</w:t>
      </w:r>
    </w:p>
    <w:p>
      <w:pPr>
        <w:pStyle w:val="Normal"/>
        <w:tabs>
          <w:tab w:val="clear" w:pos="709"/>
          <w:tab w:val="left" w:pos="269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</w:rPr>
        <w:t>__________________________от «____»______________20 ____г.</w:t>
      </w:r>
    </w:p>
    <w:p>
      <w:pPr>
        <w:pStyle w:val="Normal"/>
        <w:tabs>
          <w:tab w:val="clear" w:pos="709"/>
          <w:tab w:val="left" w:pos="269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Страховщик__________________________________________________________</w:t>
      </w:r>
    </w:p>
    <w:p>
      <w:pPr>
        <w:pStyle w:val="Normal"/>
        <w:tabs>
          <w:tab w:val="clear" w:pos="709"/>
          <w:tab w:val="left" w:pos="2694" w:leader="none"/>
        </w:tabs>
        <w:jc w:val="center"/>
        <w:rPr/>
      </w:pPr>
      <w:r>
        <w:rPr>
          <w:i/>
          <w:sz w:val="28"/>
          <w:szCs w:val="28"/>
        </w:rPr>
        <w:t xml:space="preserve">                       </w:t>
      </w:r>
      <w:r>
        <w:rPr>
          <w:i/>
        </w:rPr>
        <w:t>(наименование организации-страховщика, организационно-правовая форма, адрес, номер лицензии на страхование соответствующего вида деятельности)</w:t>
      </w:r>
    </w:p>
    <w:p>
      <w:pPr>
        <w:pStyle w:val="Normal"/>
        <w:tabs>
          <w:tab w:val="clear" w:pos="709"/>
          <w:tab w:val="left" w:pos="269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Договор со специализированной организацией на выполнение работ </w:t>
        <w:br/>
        <w:t xml:space="preserve">по техническому обслуживанию и ремонту объекта (в случае если владелец </w:t>
        <w:br/>
        <w:t>не объекта не выполняет указанные работы самостоятельно)</w:t>
      </w:r>
    </w:p>
    <w:p>
      <w:pPr>
        <w:pStyle w:val="Normal"/>
        <w:tabs>
          <w:tab w:val="clear" w:pos="709"/>
          <w:tab w:val="left" w:pos="269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</w:rPr>
        <w:t>_____________________от «_____»_______________20 ___г., заключенный с</w:t>
      </w:r>
    </w:p>
    <w:p>
      <w:pPr>
        <w:pStyle w:val="Normal"/>
        <w:tabs>
          <w:tab w:val="clear" w:pos="709"/>
          <w:tab w:val="left" w:pos="269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269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tabs>
          <w:tab w:val="clear" w:pos="709"/>
          <w:tab w:val="left" w:pos="2694" w:leader="none"/>
        </w:tabs>
        <w:jc w:val="center"/>
        <w:rPr>
          <w:i/>
          <w:i/>
        </w:rPr>
      </w:pPr>
      <w:r>
        <w:rPr>
          <w:i/>
        </w:rPr>
        <w:t>(наименование специализированной организации, с которой заключен договор на выполнение работ по техническому обслуживанию и ремонту объекта, ее организационно-правовая форма, адрес, ОГРН или Ф.И.О. индивидуального предпринимателя, адрес его места жительства, ОГРНИП)</w:t>
      </w:r>
    </w:p>
    <w:p>
      <w:pPr>
        <w:pStyle w:val="Normal"/>
        <w:tabs>
          <w:tab w:val="clear" w:pos="709"/>
          <w:tab w:val="left" w:pos="2694" w:leader="none"/>
        </w:tabs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</w:t>
      </w:r>
    </w:p>
    <w:p>
      <w:pPr>
        <w:pStyle w:val="Normal"/>
        <w:jc w:val="center"/>
        <w:rPr>
          <w:i/>
          <w:i/>
        </w:rPr>
      </w:pPr>
      <w:r>
        <w:rPr>
          <w:i/>
        </w:rPr>
        <w:t>(дата и номер регистрации уведомления в реестре специализированных организаций)</w:t>
      </w:r>
    </w:p>
    <w:p>
      <w:pPr>
        <w:pStyle w:val="Normal"/>
        <w:jc w:val="center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11. Свидетельства о квалификации, подтверждающие прохождение участвующими в процессах пользования и содержания объекта работниками владельца объекта независимой оценки квалификации и их соответствие квалификационным требованиям для осуществления трудовой функции, необходимой при выполнении соответствующего вида (видов) работ.</w:t>
      </w:r>
    </w:p>
    <w:p>
      <w:pPr>
        <w:pStyle w:val="Normal"/>
        <w:spacing w:before="240" w:after="12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результатам контрольных мероприятий установлено: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Объект </w:t>
      </w:r>
      <w:r>
        <w:rPr>
          <w:i/>
          <w:sz w:val="28"/>
          <w:szCs w:val="28"/>
        </w:rPr>
        <w:t>соответствует/не соответствует</w:t>
      </w:r>
      <w:r>
        <w:rPr>
          <w:sz w:val="28"/>
          <w:szCs w:val="28"/>
        </w:rPr>
        <w:t xml:space="preserve"> (нужное подчеркнуть) данным паспорта объекта, руководству (инструкции) по эксплуатации объекта </w:t>
        <w:br/>
        <w:t>и обязательным требованиям технического регламента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spacing w:before="0" w:after="0"/>
        <w:contextualSpacing/>
        <w:jc w:val="center"/>
        <w:rPr>
          <w:i/>
          <w:i/>
        </w:rPr>
      </w:pPr>
      <w:r>
        <w:rPr>
          <w:i/>
          <w:sz w:val="28"/>
          <w:szCs w:val="28"/>
        </w:rPr>
        <w:t xml:space="preserve">      </w:t>
      </w:r>
      <w:r>
        <w:rPr>
          <w:i/>
        </w:rPr>
        <w:t>(наименование технического регламента Таможенного союза)</w:t>
      </w:r>
    </w:p>
    <w:p>
      <w:pPr>
        <w:pStyle w:val="Normal"/>
        <w:spacing w:before="0" w:after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Владельцем объекта:</w:t>
      </w:r>
    </w:p>
    <w:p>
      <w:pPr>
        <w:pStyle w:val="Normal"/>
        <w:spacing w:before="0" w:after="360"/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обеспечена/не обеспечена</w:t>
      </w:r>
      <w:r>
        <w:rPr>
          <w:sz w:val="28"/>
          <w:szCs w:val="28"/>
        </w:rPr>
        <w:t xml:space="preserve"> (нужное подчеркнуть) организация осмотра, обслуживания, ремонта объекта и системы диспетчерского (операторского) контроля за работой объекта в соответствии с требованиями руководства (инструкции) по эксплуатации;</w:t>
      </w:r>
    </w:p>
    <w:p>
      <w:pPr>
        <w:pStyle w:val="Normal"/>
        <w:spacing w:before="0" w:after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обеспечена/не обеспечена</w:t>
      </w:r>
      <w:r>
        <w:rPr>
          <w:sz w:val="28"/>
          <w:szCs w:val="28"/>
        </w:rPr>
        <w:t xml:space="preserve"> (нужное подчеркнуть) организация аварийно-технического обслуживания объекта;</w:t>
      </w:r>
    </w:p>
    <w:p>
      <w:pPr>
        <w:pStyle w:val="Normal"/>
        <w:spacing w:before="0" w:after="360"/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обеспечено/не обеспечено</w:t>
      </w:r>
      <w:r>
        <w:rPr>
          <w:sz w:val="28"/>
          <w:szCs w:val="28"/>
        </w:rPr>
        <w:t xml:space="preserve"> (нужное подчеркнуть) надлежащее функционирование двусторонней переговорной связи между лицами, находящимися в кабине лифта, на грузонесущем устройстве подъемной  платформы  для   инвалидов  (если  платформа  оборудована</w:t>
        <w:br/>
        <w:t xml:space="preserve">средствами  для  подключения к двусторонней переговорной связи), </w:t>
        <w:br/>
        <w:t>и персоналом;</w:t>
      </w:r>
    </w:p>
    <w:p>
      <w:pPr>
        <w:pStyle w:val="Normal"/>
        <w:spacing w:before="0" w:after="360"/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обеспечена/не обеспечена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(нужное подчеркнуть) сохранность сопроводительной документации объекта;</w:t>
      </w:r>
    </w:p>
    <w:p>
      <w:pPr>
        <w:pStyle w:val="Normal"/>
        <w:spacing w:before="0" w:after="360"/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обеспечена/не обеспечена</w:t>
      </w:r>
      <w:r>
        <w:rPr>
          <w:sz w:val="28"/>
          <w:szCs w:val="28"/>
        </w:rPr>
        <w:t xml:space="preserve"> (нужное подчеркнуть) возможность беспрепятственного и безопасного подхода (доступа) персонала к помещениям, относящимся к объекту, в том числе освещенность подходов, проходов, зон обслуживания;</w:t>
      </w:r>
    </w:p>
    <w:p>
      <w:pPr>
        <w:pStyle w:val="Normal"/>
        <w:spacing w:before="0" w:after="360"/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обеспечены/не обеспечены</w:t>
      </w:r>
      <w:r>
        <w:rPr>
          <w:sz w:val="28"/>
          <w:szCs w:val="28"/>
        </w:rPr>
        <w:t xml:space="preserve"> (нужное подчеркнуть) условия хранения </w:t>
        <w:br/>
        <w:t xml:space="preserve">и выдачи ключей от машинных, блочных, чердачных и других помещений </w:t>
        <w:br/>
        <w:t>с размещенным в них оборудованием объекта персоналу, исключающие доступ посторонних лиц к помещениям и оборудованию объекта;</w:t>
      </w:r>
    </w:p>
    <w:p>
      <w:pPr>
        <w:pStyle w:val="Normal"/>
        <w:spacing w:before="0" w:after="360"/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обеспечено/не обеспечено</w:t>
      </w:r>
      <w:r>
        <w:rPr>
          <w:sz w:val="28"/>
          <w:szCs w:val="28"/>
        </w:rPr>
        <w:t xml:space="preserve"> (нужное подчеркнуть) исключение хранения </w:t>
        <w:br/>
        <w:t>и размещения в машинных и блочных помещениях предметов и оборудования, не связанных с использованием и содержанием объекта;</w:t>
      </w:r>
    </w:p>
    <w:p>
      <w:pPr>
        <w:pStyle w:val="Normal"/>
        <w:spacing w:before="0" w:after="360"/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обеспечено/не обеспечено</w:t>
      </w:r>
      <w:r>
        <w:rPr>
          <w:sz w:val="28"/>
          <w:szCs w:val="28"/>
        </w:rPr>
        <w:t xml:space="preserve"> (нужное подчеркнуть) размещение в кабине лифта и на основном посадочном этаже, площадках подъемных платформ для инвалидов, площадках пассажирских конвейеров, эскалаторов информации (стенды, таблички, наклейки и иные носители), содержащей:</w:t>
      </w:r>
    </w:p>
    <w:p>
      <w:pPr>
        <w:pStyle w:val="Normal"/>
        <w:spacing w:before="0" w:after="36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средствах и способе связи с персоналом и аварийной службой;</w:t>
      </w:r>
    </w:p>
    <w:p>
      <w:pPr>
        <w:pStyle w:val="Normal"/>
        <w:spacing w:before="0" w:after="36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пользования объектом;</w:t>
      </w:r>
    </w:p>
    <w:p>
      <w:pPr>
        <w:pStyle w:val="Normal"/>
        <w:spacing w:before="0" w:after="360"/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обеспечено/не обеспечено</w:t>
      </w:r>
      <w:r>
        <w:rPr>
          <w:sz w:val="28"/>
          <w:szCs w:val="28"/>
        </w:rPr>
        <w:t xml:space="preserve"> (нужное подчеркнуть) соответствие квалификации работников владельца объекта, участвующих в процессах использования и содержания объекта, </w:t>
      </w:r>
      <w:r>
        <w:rPr>
          <w:bCs/>
          <w:sz w:val="28"/>
          <w:szCs w:val="28"/>
        </w:rPr>
        <w:t>требованиям профессиональных стандартов в зависимости от выполняемых ими трудовых функций</w:t>
      </w:r>
      <w:r>
        <w:rPr>
          <w:sz w:val="28"/>
          <w:szCs w:val="28"/>
        </w:rPr>
        <w:t>;</w:t>
      </w:r>
    </w:p>
    <w:p>
      <w:pPr>
        <w:pStyle w:val="Normal"/>
        <w:spacing w:before="0" w:after="360"/>
        <w:ind w:firstLine="709"/>
        <w:contextualSpacing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>обеспечено/не обеспечено</w:t>
      </w:r>
      <w:r>
        <w:rPr>
          <w:sz w:val="28"/>
          <w:szCs w:val="28"/>
        </w:rPr>
        <w:t xml:space="preserve"> (нужное подчеркнуть) </w:t>
      </w:r>
      <w:r>
        <w:rPr>
          <w:bCs/>
          <w:sz w:val="28"/>
          <w:szCs w:val="28"/>
        </w:rPr>
        <w:t>назначение распорядительным актом из числа квалифицированного персонала лица, ответственного за организацию эксплуатации объекта;</w:t>
      </w:r>
    </w:p>
    <w:p>
      <w:pPr>
        <w:pStyle w:val="Normal"/>
        <w:spacing w:before="0" w:after="360"/>
        <w:ind w:firstLine="709"/>
        <w:contextualSpacing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>обеспечено/не обеспечено</w:t>
      </w:r>
      <w:r>
        <w:rPr>
          <w:sz w:val="28"/>
          <w:szCs w:val="28"/>
        </w:rPr>
        <w:t xml:space="preserve"> (нужное подчеркнуть) </w:t>
      </w:r>
      <w:r>
        <w:rPr>
          <w:bCs/>
          <w:sz w:val="28"/>
          <w:szCs w:val="28"/>
        </w:rPr>
        <w:t>назначение распорядительным актом из числа квалифицированного персонала лица, ответственного за организацию обслуживания и ремонта объекта;</w:t>
      </w:r>
    </w:p>
    <w:p>
      <w:pPr>
        <w:pStyle w:val="Normal"/>
        <w:spacing w:before="0" w:after="360"/>
        <w:ind w:firstLine="709"/>
        <w:contextualSpacing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>обеспечено/не обеспечено</w:t>
      </w:r>
      <w:r>
        <w:rPr>
          <w:sz w:val="28"/>
          <w:szCs w:val="28"/>
        </w:rPr>
        <w:t xml:space="preserve"> (нужное подчеркнуть) обеспечение электроэнергией оборудования систем диспетчерского (операторского) контроля, видеонаблюдения, двусторонней переговорной связи, освещения кабины в течение не менее 1 часа после прекращения энергоснабжения объекта;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обеспечен/не обеспечен</w:t>
      </w:r>
      <w:r>
        <w:rPr>
          <w:sz w:val="28"/>
          <w:szCs w:val="28"/>
        </w:rPr>
        <w:t xml:space="preserve"> контроль за работой объекта, осуществляемый </w:t>
        <w:br/>
        <w:t>в соответствии с сопроводительной документацией и руководствами (инструкцией) по эксплуатации объекта и системы операторского контроля.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Ведомость выявленных нарушений*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47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92"/>
        <w:gridCol w:w="6035"/>
        <w:gridCol w:w="3120"/>
      </w:tblGrid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Нарушения, препятствующие вводу объекта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эксплуатацию**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реквизиты нормативного документа, номер пункта, требования которого нарушены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*</w:t>
      </w:r>
      <w:r>
        <w:rPr>
          <w:i/>
          <w:sz w:val="28"/>
          <w:szCs w:val="28"/>
        </w:rPr>
        <w:t xml:space="preserve">В случае выявления нарушений ввод объекта в эксплуатацию </w:t>
        <w:br/>
        <w:t xml:space="preserve">не допускается. </w:t>
      </w:r>
    </w:p>
    <w:p>
      <w:pPr>
        <w:pStyle w:val="Normal"/>
        <w:ind w:firstLine="54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После устранения выявленных нарушений ввод объекта в эксплуатацию осуществляется повторно в порядке, предусмотренном пунктом 7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утвержденных постановлением Правительства Российской Федерации </w:t>
        <w:br/>
        <w:t>от 24.06.2017 № 743 (далее – Правила).</w:t>
      </w:r>
    </w:p>
    <w:p>
      <w:pPr>
        <w:pStyle w:val="Normal"/>
        <w:jc w:val="both"/>
        <w:rPr>
          <w:b/>
          <w:b/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Указываются нарушения требований подпунктов "а" - "г", "з" - "н", "р", "с" пункта 4, пунктов 9, 17, 20 - 22 Правил (применительно к соответствующим объектам) и приложения №1 к Правилам.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360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Заключение:</w:t>
      </w:r>
    </w:p>
    <w:p>
      <w:pPr>
        <w:pStyle w:val="Normal"/>
        <w:spacing w:before="0" w:after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Объект  </w:t>
      </w:r>
      <w:r>
        <w:rPr>
          <w:i/>
          <w:sz w:val="28"/>
          <w:szCs w:val="28"/>
        </w:rPr>
        <w:t>находится/не находится</w:t>
      </w:r>
      <w:r>
        <w:rPr>
          <w:sz w:val="28"/>
          <w:szCs w:val="28"/>
        </w:rPr>
        <w:t xml:space="preserve">  в  исправном  состоянии,  обеспечивающем его безопасную работу.</w:t>
      </w:r>
    </w:p>
    <w:p>
      <w:pPr>
        <w:pStyle w:val="Normal"/>
        <w:spacing w:before="0" w:after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Мероприятия по безопасному использованию и содержанию объекта </w:t>
      </w:r>
      <w:r>
        <w:rPr>
          <w:i/>
          <w:sz w:val="28"/>
          <w:szCs w:val="28"/>
        </w:rPr>
        <w:t>выполнены/не выполнены</w:t>
      </w:r>
      <w:r>
        <w:rPr>
          <w:sz w:val="28"/>
          <w:szCs w:val="28"/>
        </w:rPr>
        <w:t>.</w:t>
      </w:r>
    </w:p>
    <w:p>
      <w:pPr>
        <w:pStyle w:val="Normal"/>
        <w:spacing w:before="0" w:after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Объект </w:t>
      </w:r>
      <w:r>
        <w:rPr>
          <w:i/>
          <w:sz w:val="28"/>
          <w:szCs w:val="28"/>
        </w:rPr>
        <w:t xml:space="preserve">может / не может </w:t>
      </w:r>
      <w:r>
        <w:rPr>
          <w:sz w:val="28"/>
          <w:szCs w:val="28"/>
        </w:rPr>
        <w:t xml:space="preserve">быть введен в эксплуатацию.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68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5101"/>
        <w:gridCol w:w="1845"/>
        <w:gridCol w:w="423"/>
        <w:gridCol w:w="2155"/>
        <w:gridCol w:w="144"/>
      </w:tblGrid>
      <w:tr>
        <w:trPr>
          <w:cantSplit w:val="true"/>
        </w:trPr>
        <w:tc>
          <w:tcPr>
            <w:tcW w:w="5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уполномоченного органа</w:t>
            </w:r>
          </w:p>
        </w:tc>
        <w:tc>
          <w:tcPr>
            <w:tcW w:w="1845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42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55" w:type="dxa"/>
            <w:tcBorders/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144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>
        <w:trPr>
          <w:cantSplit w:val="true"/>
        </w:trPr>
        <w:tc>
          <w:tcPr>
            <w:tcW w:w="5101" w:type="dxa"/>
            <w:tcBorders/>
            <w:vAlign w:val="bottom"/>
          </w:tcPr>
          <w:p>
            <w:pPr>
              <w:pStyle w:val="Normal"/>
              <w:widowControl w:val="false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</w:p>
        </w:tc>
        <w:tc>
          <w:tcPr>
            <w:tcW w:w="1845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(Ф.И.О.)</w:t>
            </w:r>
          </w:p>
        </w:tc>
        <w:tc>
          <w:tcPr>
            <w:tcW w:w="42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155" w:type="dxa"/>
            <w:tcBorders/>
            <w:vAlign w:val="bottom"/>
          </w:tcPr>
          <w:p>
            <w:pPr>
              <w:pStyle w:val="Normal"/>
              <w:widowControl w:val="false"/>
              <w:rPr>
                <w:i/>
                <w:i/>
                <w:iCs/>
              </w:rPr>
            </w:pPr>
            <w:r>
              <w:rPr>
                <w:i/>
                <w:iCs/>
              </w:rPr>
              <w:t xml:space="preserve">            </w:t>
            </w:r>
            <w:r>
              <w:rPr>
                <w:i/>
                <w:iCs/>
              </w:rPr>
              <w:t>(подпись)</w:t>
            </w:r>
          </w:p>
        </w:tc>
        <w:tc>
          <w:tcPr>
            <w:tcW w:w="144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Владелец лифта,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подъемной платформы для инвалидов,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пассажирского конвейера, эскалатора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(его уполномоченный представитель)</w:t>
            </w:r>
          </w:p>
        </w:tc>
        <w:tc>
          <w:tcPr>
            <w:tcW w:w="1845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42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55" w:type="dxa"/>
            <w:tcBorders/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144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>
        <w:trPr>
          <w:cantSplit w:val="true"/>
        </w:trPr>
        <w:tc>
          <w:tcPr>
            <w:tcW w:w="5101" w:type="dxa"/>
            <w:tcBorders/>
            <w:vAlign w:val="bottom"/>
          </w:tcPr>
          <w:p>
            <w:pPr>
              <w:pStyle w:val="Normal"/>
              <w:widowControl w:val="false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</w:p>
        </w:tc>
        <w:tc>
          <w:tcPr>
            <w:tcW w:w="1845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(Ф.И.О.)</w:t>
            </w:r>
          </w:p>
        </w:tc>
        <w:tc>
          <w:tcPr>
            <w:tcW w:w="42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155" w:type="dxa"/>
            <w:tcBorders/>
            <w:vAlign w:val="bottom"/>
          </w:tcPr>
          <w:p>
            <w:pPr>
              <w:pStyle w:val="Normal"/>
              <w:widowControl w:val="false"/>
              <w:rPr>
                <w:i/>
                <w:i/>
                <w:iCs/>
              </w:rPr>
            </w:pPr>
            <w:r>
              <w:rPr>
                <w:i/>
                <w:iCs/>
              </w:rPr>
              <w:t xml:space="preserve">                </w:t>
            </w:r>
            <w:r>
              <w:rPr>
                <w:i/>
                <w:iCs/>
              </w:rPr>
              <w:t>(подпись)</w:t>
            </w:r>
          </w:p>
        </w:tc>
        <w:tc>
          <w:tcPr>
            <w:tcW w:w="144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default" r:id="rId9"/>
          <w:footerReference w:type="even" r:id="rId10"/>
          <w:footerReference w:type="default" r:id="rId11"/>
          <w:type w:val="nextPage"/>
          <w:pgSz w:w="11906" w:h="16838"/>
          <w:pgMar w:left="1418" w:right="851" w:gutter="0" w:header="709" w:top="851" w:footer="709" w:bottom="766"/>
          <w:pgNumType w:start="1" w:fmt="decimal"/>
          <w:formProt w:val="false"/>
          <w:titlePg/>
          <w:textDirection w:val="lrTb"/>
          <w:docGrid w:type="default" w:linePitch="360" w:charSpace="0"/>
        </w:sect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</w:p>
    <w:p>
      <w:pPr>
        <w:pStyle w:val="Normal"/>
        <w:spacing w:before="240" w:after="120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 №_________</w:t>
      </w:r>
    </w:p>
    <w:p>
      <w:pPr>
        <w:pStyle w:val="Normal"/>
        <w:spacing w:before="240" w:after="12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ввода лифта, подъемной платформы для инвалидов, пассажирского конвейера (движущейся пешеходной дорожки), эскалатора </w:t>
        <w:br/>
        <w:t>в эксплуатацию</w:t>
      </w:r>
      <w:r>
        <w:rPr>
          <w:sz w:val="28"/>
          <w:szCs w:val="28"/>
        </w:rPr>
        <w:t xml:space="preserve"> </w:t>
      </w:r>
    </w:p>
    <w:p>
      <w:pPr>
        <w:pStyle w:val="Normal"/>
        <w:spacing w:before="240" w:after="120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9"/>
          <w:tab w:val="left" w:pos="666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г. ___________________                                                      «___»__________20 __г.                                                                                                                                                          </w:t>
      </w:r>
    </w:p>
    <w:p>
      <w:pPr>
        <w:pStyle w:val="Normal"/>
        <w:spacing w:before="240" w:after="120"/>
        <w:contextualSpacing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>Мной,                                                                                                                            ,</w:t>
      </w:r>
    </w:p>
    <w:p>
      <w:pPr>
        <w:pStyle w:val="Normal"/>
        <w:pBdr>
          <w:top w:val="single" w:sz="4" w:space="1" w:color="000000"/>
        </w:pBdr>
        <w:ind w:left="851" w:hanging="0"/>
        <w:jc w:val="center"/>
        <w:rPr>
          <w:i/>
          <w:i/>
          <w:iCs/>
        </w:rPr>
      </w:pPr>
      <w:r>
        <w:rPr>
          <w:i/>
          <w:iCs/>
        </w:rPr>
        <w:t xml:space="preserve">(должность, Ф.И.О., наименование уполномоченного органа) </w:t>
      </w:r>
    </w:p>
    <w:p>
      <w:pPr>
        <w:pStyle w:val="Normal"/>
        <w:pBdr>
          <w:top w:val="single" w:sz="4" w:space="1" w:color="000000"/>
        </w:pBdr>
        <w:ind w:left="851" w:hanging="0"/>
        <w:jc w:val="center"/>
        <w:rPr>
          <w:i/>
          <w:i/>
          <w:iCs/>
          <w:sz w:val="12"/>
          <w:szCs w:val="12"/>
        </w:rPr>
      </w:pPr>
      <w:r>
        <w:rPr>
          <w:i/>
          <w:iCs/>
          <w:sz w:val="12"/>
          <w:szCs w:val="12"/>
        </w:rPr>
      </w:r>
    </w:p>
    <w:p>
      <w:pPr>
        <w:pStyle w:val="Normal"/>
        <w:rPr>
          <w:i/>
          <w:i/>
          <w:iCs/>
          <w:sz w:val="28"/>
          <w:szCs w:val="28"/>
        </w:rPr>
      </w:pPr>
      <w:r>
        <w:rPr>
          <w:sz w:val="28"/>
          <w:szCs w:val="28"/>
        </w:rPr>
        <w:t>в присутствии владельца объекта (уполномоченного представителя владельца объекта)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jc w:val="center"/>
        <w:rPr>
          <w:i/>
          <w:i/>
          <w:iCs/>
        </w:rPr>
      </w:pPr>
      <w:r>
        <w:rPr>
          <w:i/>
          <w:iCs/>
        </w:rPr>
        <w:t xml:space="preserve">(должность, Ф.И.О., наименование организации,  </w:t>
      </w:r>
      <w:r>
        <w:rPr>
          <w:i/>
        </w:rPr>
        <w:t>организационно-правовая форма юридического лица или Ф.И.О. индивидуального предпринимателя</w:t>
      </w:r>
      <w:r>
        <w:rPr>
          <w:i/>
          <w:iCs/>
        </w:rPr>
        <w:t>)</w:t>
      </w:r>
    </w:p>
    <w:p>
      <w:pPr>
        <w:pStyle w:val="Normal"/>
        <w:pBdr>
          <w:top w:val="single" w:sz="4" w:space="1" w:color="000000"/>
        </w:pBdr>
        <w:jc w:val="center"/>
        <w:rPr>
          <w:i/>
          <w:i/>
          <w:iCs/>
          <w:sz w:val="12"/>
          <w:szCs w:val="12"/>
        </w:rPr>
      </w:pPr>
      <w:r>
        <w:rPr>
          <w:i/>
          <w:iCs/>
          <w:sz w:val="12"/>
          <w:szCs w:val="12"/>
        </w:rPr>
      </w:r>
    </w:p>
    <w:p>
      <w:pPr>
        <w:pStyle w:val="Normal"/>
        <w:tabs>
          <w:tab w:val="clear" w:pos="709"/>
          <w:tab w:val="left" w:pos="2694" w:leader="none"/>
        </w:tabs>
        <w:rPr>
          <w:sz w:val="28"/>
          <w:szCs w:val="28"/>
        </w:rPr>
      </w:pPr>
      <w:r>
        <w:rPr>
          <w:sz w:val="28"/>
          <w:szCs w:val="28"/>
        </w:rPr>
        <w:t>«____» ___________ 20 __г. проведен контрольный осмотр</w:t>
      </w:r>
    </w:p>
    <w:p>
      <w:pPr>
        <w:pStyle w:val="Normal"/>
        <w:tabs>
          <w:tab w:val="clear" w:pos="709"/>
          <w:tab w:val="left" w:pos="269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                                        </w:t>
      </w:r>
    </w:p>
    <w:p>
      <w:pPr>
        <w:pStyle w:val="Normal"/>
        <w:tabs>
          <w:tab w:val="clear" w:pos="709"/>
          <w:tab w:val="left" w:pos="2694" w:leader="none"/>
        </w:tabs>
        <w:jc w:val="center"/>
        <w:rPr>
          <w:i/>
          <w:i/>
        </w:rPr>
      </w:pPr>
      <w:r>
        <w:rPr>
          <w:i/>
        </w:rPr>
        <w:t xml:space="preserve">(лифта, подъемной платформы для инвалидов, пассажирского конвейера </w:t>
      </w:r>
    </w:p>
    <w:p>
      <w:pPr>
        <w:pStyle w:val="Normal"/>
        <w:tabs>
          <w:tab w:val="clear" w:pos="709"/>
          <w:tab w:val="left" w:pos="2694" w:leader="none"/>
        </w:tabs>
        <w:jc w:val="center"/>
        <w:rPr>
          <w:i/>
          <w:i/>
        </w:rPr>
      </w:pPr>
      <w:r>
        <w:rPr>
          <w:i/>
        </w:rPr>
        <w:t>(движущейся пешеходной дорожки), эскалатора)</w:t>
      </w:r>
    </w:p>
    <w:p>
      <w:pPr>
        <w:pStyle w:val="Normal"/>
        <w:tabs>
          <w:tab w:val="clear" w:pos="709"/>
          <w:tab w:val="left" w:pos="2694" w:leader="none"/>
        </w:tabs>
        <w:rPr>
          <w:sz w:val="28"/>
          <w:szCs w:val="28"/>
        </w:rPr>
      </w:pPr>
      <w:r>
        <w:rPr>
          <w:sz w:val="28"/>
          <w:szCs w:val="28"/>
        </w:rPr>
        <w:t>тип, модель__________________________________________________________</w:t>
      </w:r>
    </w:p>
    <w:p>
      <w:pPr>
        <w:pStyle w:val="Normal"/>
        <w:tabs>
          <w:tab w:val="clear" w:pos="709"/>
          <w:tab w:val="left" w:pos="269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заводской номер______________________________________________________  </w:t>
      </w:r>
    </w:p>
    <w:p>
      <w:pPr>
        <w:pStyle w:val="Normal"/>
        <w:tabs>
          <w:tab w:val="clear" w:pos="709"/>
          <w:tab w:val="left" w:pos="2694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2694" w:leader="none"/>
        </w:tabs>
        <w:rPr>
          <w:sz w:val="28"/>
          <w:szCs w:val="28"/>
        </w:rPr>
      </w:pPr>
      <w:r>
        <w:rPr>
          <w:sz w:val="28"/>
          <w:szCs w:val="28"/>
        </w:rPr>
        <w:t>адрес установки:______________________________________________________</w:t>
      </w:r>
    </w:p>
    <w:p>
      <w:pPr>
        <w:pStyle w:val="Normal"/>
        <w:tabs>
          <w:tab w:val="clear" w:pos="709"/>
          <w:tab w:val="left" w:pos="2694" w:leader="none"/>
        </w:tabs>
        <w:rPr>
          <w:i/>
          <w:i/>
        </w:rPr>
      </w:pPr>
      <w:r>
        <w:rPr>
          <w:i/>
          <w:sz w:val="28"/>
          <w:szCs w:val="28"/>
        </w:rPr>
        <w:t xml:space="preserve">                                                      </w:t>
      </w:r>
      <w:r>
        <w:rPr>
          <w:i/>
        </w:rPr>
        <w:t>(город, улица, дом, корпус, подъезд)</w:t>
      </w:r>
    </w:p>
    <w:p>
      <w:pPr>
        <w:pStyle w:val="Normal"/>
        <w:spacing w:before="0" w:after="360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Заключение:</w:t>
      </w:r>
    </w:p>
    <w:p>
      <w:pPr>
        <w:pStyle w:val="Normal"/>
        <w:spacing w:before="0" w:after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Объект  находится в  исправном  состоянии,  обеспечивающем его безопасную работу.</w:t>
      </w:r>
    </w:p>
    <w:p>
      <w:pPr>
        <w:pStyle w:val="Normal"/>
        <w:spacing w:before="0" w:after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Мероприятия по безопасному использованию и содержанию объекта выполнены.</w:t>
      </w:r>
    </w:p>
    <w:p>
      <w:pPr>
        <w:pStyle w:val="Normal"/>
        <w:spacing w:before="0" w:after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Объект вводится в эксплуатацию.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10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5245"/>
        <w:gridCol w:w="1843"/>
        <w:gridCol w:w="140"/>
        <w:gridCol w:w="2254"/>
        <w:gridCol w:w="128"/>
      </w:tblGrid>
      <w:tr>
        <w:trPr>
          <w:trHeight w:val="648" w:hRule="atLeast"/>
          <w:cantSplit w:val="true"/>
        </w:trPr>
        <w:tc>
          <w:tcPr>
            <w:tcW w:w="5245" w:type="dxa"/>
            <w:tcBorders/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уполномоченного органа</w:t>
            </w:r>
          </w:p>
        </w:tc>
        <w:tc>
          <w:tcPr>
            <w:tcW w:w="1843" w:type="dxa"/>
            <w:tcBorders/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140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128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>
        <w:trPr>
          <w:trHeight w:val="324" w:hRule="atLeast"/>
          <w:cantSplit w:val="true"/>
        </w:trPr>
        <w:tc>
          <w:tcPr>
            <w:tcW w:w="5245" w:type="dxa"/>
            <w:tcBorders/>
            <w:vAlign w:val="bottom"/>
          </w:tcPr>
          <w:p>
            <w:pPr>
              <w:pStyle w:val="Normal"/>
              <w:widowControl w:val="false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</w:p>
        </w:tc>
        <w:tc>
          <w:tcPr>
            <w:tcW w:w="184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140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254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(Ф.И.О.)</w:t>
            </w:r>
          </w:p>
        </w:tc>
        <w:tc>
          <w:tcPr>
            <w:tcW w:w="128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default" r:id="rId12"/>
          <w:footerReference w:type="default" r:id="rId13"/>
          <w:type w:val="nextPage"/>
          <w:pgSz w:w="11906" w:h="16838"/>
          <w:pgMar w:left="1418" w:right="851" w:gutter="0" w:header="0" w:top="851" w:footer="0" w:bottom="567"/>
          <w:pgNumType w:start="1"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смене владельца лифта, подъемной платформы для инвалидов, пассажирского конвейера (движущейся пешеходной дорожки), эскалатора</w:t>
      </w:r>
    </w:p>
    <w:p>
      <w:pPr>
        <w:pStyle w:val="Normal"/>
        <w:jc w:val="center"/>
        <w:rPr>
          <w:i/>
          <w:i/>
        </w:rPr>
      </w:pPr>
      <w:r>
        <w:rPr>
          <w:i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г. ____________                                                            «___» ____________ 20___ г.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Настоящим ____________________________________________________________________</w:t>
      </w:r>
    </w:p>
    <w:p>
      <w:pPr>
        <w:pStyle w:val="Normal"/>
        <w:spacing w:before="0" w:after="0"/>
        <w:contextualSpacing/>
        <w:jc w:val="center"/>
        <w:rPr>
          <w:i/>
          <w:i/>
        </w:rPr>
      </w:pPr>
      <w:r>
        <w:rPr>
          <w:i/>
        </w:rPr>
        <w:t>(наименование, организационно-правовая форма, адрес места нахождения, телефон и адрес электронной почты (при наличии) юридического лица или Ф.И.О. индивидуального предпринимателя, адрес его места жительства, телефон и адрес электронной почты (при наличии)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___________________, </w:t>
      </w:r>
      <w:hyperlink r:id="rId14">
        <w:r>
          <w:rPr>
            <w:color w:val="000000" w:themeColor="text1"/>
            <w:sz w:val="28"/>
            <w:szCs w:val="28"/>
          </w:rPr>
          <w:t>ОГРН</w:t>
        </w:r>
      </w:hyperlink>
      <w:r>
        <w:rPr>
          <w:color w:val="000000" w:themeColor="text1"/>
          <w:sz w:val="28"/>
          <w:szCs w:val="28"/>
        </w:rPr>
        <w:t xml:space="preserve"> или ОГРНИП</w:t>
      </w:r>
      <w:r>
        <w:rPr>
          <w:sz w:val="28"/>
          <w:szCs w:val="28"/>
        </w:rPr>
        <w:t xml:space="preserve"> __________________________,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уведомляет, что в _____________________________________________________,</w:t>
      </w:r>
    </w:p>
    <w:p>
      <w:pPr>
        <w:pStyle w:val="Normal"/>
        <w:spacing w:before="0" w:after="0"/>
        <w:contextualSpacing/>
        <w:jc w:val="both"/>
        <w:rPr>
          <w:i/>
          <w:i/>
        </w:rPr>
      </w:pPr>
      <w:r>
        <w:rPr>
          <w:i/>
        </w:rPr>
        <w:t xml:space="preserve">                             </w:t>
      </w:r>
      <w:r>
        <w:rPr>
          <w:i/>
        </w:rPr>
        <w:t xml:space="preserve">(функциональное назначение здания или сооружения (жилой дом, административное  </w:t>
      </w:r>
    </w:p>
    <w:p>
      <w:pPr>
        <w:pStyle w:val="Normal"/>
        <w:spacing w:before="0" w:after="0"/>
        <w:contextualSpacing/>
        <w:jc w:val="both"/>
        <w:rPr>
          <w:i/>
          <w:i/>
        </w:rPr>
      </w:pPr>
      <w:r>
        <w:rPr>
          <w:i/>
        </w:rPr>
        <w:t xml:space="preserve">                                                              </w:t>
      </w:r>
      <w:r>
        <w:rPr>
          <w:i/>
        </w:rPr>
        <w:t>здание и иные здания и сооружения)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расположенном по адресу: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субъект Российской Федерации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город _______________________, улица _________________________________,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дом ___________, корпус (строение) _________________, подъезд ___________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Права владения и пользования (обязанности по использованию и содержанию) _______________________________________________ учетный №___________</w:t>
      </w:r>
    </w:p>
    <w:p>
      <w:pPr>
        <w:pStyle w:val="Normal"/>
        <w:spacing w:before="0" w:after="0"/>
        <w:contextualSpacing/>
        <w:jc w:val="both"/>
        <w:rPr>
          <w:i/>
          <w:i/>
        </w:rPr>
      </w:pPr>
      <w:r>
        <w:rPr>
          <w:i/>
        </w:rPr>
        <w:t xml:space="preserve">  </w:t>
      </w:r>
      <w:r>
        <w:rPr>
          <w:i/>
        </w:rPr>
        <w:t xml:space="preserve">(лифта, подъемной платформы для инвалидов, пассажирского </w:t>
      </w:r>
    </w:p>
    <w:p>
      <w:pPr>
        <w:pStyle w:val="Normal"/>
        <w:spacing w:before="0" w:after="0"/>
        <w:contextualSpacing/>
        <w:jc w:val="both"/>
        <w:rPr>
          <w:i/>
          <w:i/>
        </w:rPr>
      </w:pPr>
      <w:r>
        <w:rPr>
          <w:i/>
        </w:rPr>
        <w:t xml:space="preserve">    </w:t>
      </w:r>
      <w:r>
        <w:rPr>
          <w:i/>
        </w:rPr>
        <w:t>конвейера (движущейся пешеходной дорожки), эскалатора</w:t>
      </w:r>
    </w:p>
    <w:p>
      <w:pPr>
        <w:pStyle w:val="Normal"/>
        <w:spacing w:before="0" w:after="0"/>
        <w:contextualSpacing/>
        <w:jc w:val="both"/>
        <w:rPr>
          <w:i/>
          <w:i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«____»____________20 ___г. на основании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_______________________________________________________________ </w:t>
      </w:r>
    </w:p>
    <w:p>
      <w:pPr>
        <w:pStyle w:val="Normal"/>
        <w:spacing w:before="0" w:after="0"/>
        <w:contextualSpacing/>
        <w:jc w:val="both"/>
        <w:rPr>
          <w:i/>
          <w:i/>
        </w:rPr>
      </w:pPr>
      <w:r>
        <w:rPr>
          <w:i/>
        </w:rPr>
        <w:t xml:space="preserve">     </w:t>
      </w:r>
      <w:r>
        <w:rPr>
          <w:i/>
        </w:rPr>
        <w:t>(документ, подтверждающий переход права собственности/владения, пользования объектом)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переходят к _________________________________________________________.</w:t>
      </w:r>
    </w:p>
    <w:p>
      <w:pPr>
        <w:pStyle w:val="Normal"/>
        <w:spacing w:before="0" w:after="0"/>
        <w:contextualSpacing/>
        <w:jc w:val="both"/>
        <w:rPr>
          <w:i/>
          <w:i/>
        </w:rPr>
      </w:pPr>
      <w:r>
        <w:rPr>
          <w:sz w:val="28"/>
          <w:szCs w:val="28"/>
        </w:rPr>
        <w:t xml:space="preserve">                        </w:t>
      </w:r>
      <w:r>
        <w:rPr>
          <w:i/>
        </w:rPr>
        <w:t xml:space="preserve">(наименование, организационно-правовая форма юридического лица  или Ф.И.О.  </w:t>
      </w:r>
    </w:p>
    <w:p>
      <w:pPr>
        <w:pStyle w:val="Normal"/>
        <w:spacing w:before="0" w:after="0"/>
        <w:contextualSpacing/>
        <w:jc w:val="both"/>
        <w:rPr>
          <w:i/>
          <w:i/>
        </w:rPr>
      </w:pPr>
      <w:r>
        <w:rPr>
          <w:i/>
        </w:rPr>
        <w:t xml:space="preserve">                                                       </w:t>
      </w:r>
      <w:r>
        <w:rPr>
          <w:i/>
        </w:rPr>
        <w:t>индивидуального предпринимателя )</w:t>
      </w:r>
    </w:p>
    <w:p>
      <w:pPr>
        <w:pStyle w:val="Normal"/>
        <w:spacing w:before="0" w:after="0"/>
        <w:contextualSpacing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</w:t>
      </w:r>
    </w:p>
    <w:p>
      <w:pPr>
        <w:pStyle w:val="Normal"/>
        <w:tabs>
          <w:tab w:val="clear" w:pos="709"/>
          <w:tab w:val="left" w:pos="269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декларации о соответствии, зарегистрированной в едином реестре деклараций о соответствии (при смене владельца лифта, введенного </w:t>
        <w:br/>
        <w:t>в эксплуатацию после 15.02.2013), № ____________________________________</w:t>
      </w:r>
    </w:p>
    <w:p>
      <w:pPr>
        <w:pStyle w:val="Normal"/>
        <w:tabs>
          <w:tab w:val="clear" w:pos="709"/>
          <w:tab w:val="left" w:pos="269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Заявитель____________________________________________________________</w:t>
      </w:r>
    </w:p>
    <w:p>
      <w:pPr>
        <w:pStyle w:val="Normal"/>
        <w:tabs>
          <w:tab w:val="clear" w:pos="709"/>
          <w:tab w:val="left" w:pos="2694" w:leader="none"/>
        </w:tabs>
        <w:jc w:val="center"/>
        <w:rPr>
          <w:i/>
          <w:i/>
        </w:rPr>
      </w:pPr>
      <w:r>
        <w:rPr>
          <w:i/>
        </w:rPr>
        <w:t xml:space="preserve">         </w:t>
      </w:r>
      <w:r>
        <w:rPr>
          <w:i/>
        </w:rPr>
        <w:t>(наименование, организационно-правовая форма, адрес места нахождения организации, ОГРН)</w:t>
      </w:r>
    </w:p>
    <w:p>
      <w:pPr>
        <w:pStyle w:val="Normal"/>
        <w:spacing w:lineRule="auto" w:line="360"/>
        <w:jc w:val="both"/>
        <w:rPr>
          <w:i/>
          <w:i/>
        </w:rPr>
      </w:pPr>
      <w:r>
        <w:rPr>
          <w:i/>
          <w:sz w:val="28"/>
          <w:szCs w:val="28"/>
        </w:rPr>
        <w:t xml:space="preserve">                                                      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Копия акта технического освидетельствования платформы подъемной для инвалидов, пассажирского конвейера (движущейся пешеходной дорожки), эскалатора_______________________________________________________</w:t>
      </w:r>
    </w:p>
    <w:p>
      <w:pPr>
        <w:pStyle w:val="Normal"/>
        <w:spacing w:before="0" w:after="0"/>
        <w:contextualSpacing/>
        <w:jc w:val="both"/>
        <w:rPr>
          <w:i/>
          <w:i/>
        </w:rPr>
      </w:pPr>
      <w:r>
        <w:rPr>
          <w:i/>
        </w:rPr>
        <w:t>предъявляется при смене собственника/владельца подъемной платформы для инвалидов, пассажирского конвейера (движущейся пешеходной дорожки), эскалатора</w:t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договора со специализированной организацией на выполнение работ по техническому обслуживанию и ремонту лифта, подъемной платформы для инвалидов, пассажирского конвейера, эскалатора (в случае если владелец </w:t>
        <w:br/>
        <w:t>не является специализированной организацией)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</w:rPr>
        <w:t>________от «_____»_______________20 ___г.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 </w:t>
      </w:r>
      <w:r>
        <w:rPr>
          <w:i/>
        </w:rPr>
        <w:t>(наименование специализированной организации, организационно-правовая форма, адрес места нахождения, ИНН или Ф.И.О. индивидуального предпринимателя, адрес  места жительства и ИНН)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jc w:val="both"/>
        <w:rPr>
          <w:i/>
          <w:i/>
        </w:rPr>
      </w:pPr>
      <w:r>
        <w:rPr>
          <w:i/>
          <w:sz w:val="28"/>
          <w:szCs w:val="28"/>
        </w:rPr>
        <w:t xml:space="preserve">      </w:t>
      </w:r>
      <w:r>
        <w:rPr>
          <w:i/>
        </w:rPr>
        <w:t>(дата и номер регистрации уведомления в реестре специализированных организаций)</w:t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Реквизиты страхового полиса, подтверждающего заключение договора обязательного страхования гражданской ответственности   владельца  опасного объекта  за причинение вреда  в результате аварии на объекте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</w:rPr>
        <w:t>__________________________от «____»______________20 ____г.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Страховщик__________________________________________________________</w:t>
      </w:r>
    </w:p>
    <w:p>
      <w:pPr>
        <w:pStyle w:val="Normal"/>
        <w:jc w:val="both"/>
        <w:rPr>
          <w:i/>
          <w:i/>
        </w:rPr>
      </w:pPr>
      <w:r>
        <w:rPr>
          <w:i/>
        </w:rPr>
        <w:t>(наименование организации страховщика, организационно-правовая форма, адрес места нахождения, номер лицензии на страхование соответствующего вида деятельности)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Владелец лифта,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подъемной платформы для инвалидов,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пассажирского конвейера, эскалатора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(его уполномоченный представитель)            ________________/_______________/     </w:t>
      </w:r>
    </w:p>
    <w:p>
      <w:pPr>
        <w:pStyle w:val="Normal"/>
        <w:jc w:val="both"/>
        <w:rPr>
          <w:i/>
          <w:i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i/>
        </w:rPr>
        <w:t>(Ф.И.О.)</w:t>
      </w:r>
      <w:r>
        <w:rPr/>
        <w:t xml:space="preserve">                               </w:t>
      </w:r>
      <w:r>
        <w:rPr>
          <w:i/>
        </w:rPr>
        <w:t xml:space="preserve">(подпись)                                         </w:t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>М.П. (при наличии печати)</w:t>
      </w:r>
    </w:p>
    <w:p>
      <w:pPr>
        <w:pStyle w:val="Normal"/>
        <w:jc w:val="right"/>
        <w:rPr>
          <w:i/>
          <w:i/>
        </w:rPr>
      </w:pPr>
      <w:r>
        <w:rPr>
          <w:i/>
        </w:rPr>
      </w:r>
    </w:p>
    <w:p>
      <w:pPr>
        <w:pStyle w:val="Normal"/>
        <w:jc w:val="center"/>
        <w:rPr>
          <w:i/>
          <w:i/>
        </w:rPr>
      </w:pPr>
      <w:r>
        <w:rPr>
          <w:i/>
        </w:rPr>
      </w:r>
    </w:p>
    <w:p>
      <w:pPr>
        <w:pStyle w:val="Normal"/>
        <w:jc w:val="center"/>
        <w:rPr>
          <w:i/>
          <w:i/>
        </w:rPr>
      </w:pPr>
      <w:r>
        <w:rPr>
          <w:i/>
        </w:rPr>
        <w:t>_______</w:t>
      </w:r>
    </w:p>
    <w:p>
      <w:pPr>
        <w:pStyle w:val="Normal"/>
        <w:jc w:val="right"/>
        <w:rPr>
          <w:i/>
          <w:i/>
        </w:rPr>
      </w:pPr>
      <w:r>
        <w:rPr>
          <w:i/>
        </w:rPr>
      </w:r>
    </w:p>
    <w:p>
      <w:pPr>
        <w:pStyle w:val="Normal"/>
        <w:jc w:val="right"/>
        <w:rPr>
          <w:i/>
          <w:i/>
        </w:rPr>
      </w:pPr>
      <w:r>
        <w:rPr>
          <w:i/>
        </w:rPr>
      </w:r>
    </w:p>
    <w:p>
      <w:pPr>
        <w:pStyle w:val="Normal"/>
        <w:jc w:val="right"/>
        <w:rPr>
          <w:i/>
          <w:i/>
        </w:rPr>
      </w:pPr>
      <w:r>
        <w:rPr>
          <w:i/>
        </w:rPr>
      </w:r>
    </w:p>
    <w:p>
      <w:pPr>
        <w:pStyle w:val="Normal"/>
        <w:jc w:val="right"/>
        <w:rPr>
          <w:i/>
          <w:i/>
        </w:rPr>
      </w:pPr>
      <w:r>
        <w:rPr>
          <w:i/>
        </w:rPr>
      </w:r>
    </w:p>
    <w:p>
      <w:pPr>
        <w:pStyle w:val="Normal"/>
        <w:jc w:val="right"/>
        <w:rPr>
          <w:i/>
          <w:i/>
        </w:rPr>
      </w:pPr>
      <w:r>
        <w:rPr>
          <w:i/>
        </w:rPr>
      </w:r>
    </w:p>
    <w:p>
      <w:pPr>
        <w:sectPr>
          <w:headerReference w:type="default" r:id="rId15"/>
          <w:footerReference w:type="default" r:id="rId16"/>
          <w:type w:val="nextPage"/>
          <w:pgSz w:w="11906" w:h="16838"/>
          <w:pgMar w:left="1418" w:right="851" w:gutter="0" w:header="709" w:top="851" w:footer="709" w:bottom="766"/>
          <w:pgNumType w:start="1" w:fmt="decimal"/>
          <w:formProt w:val="false"/>
          <w:titlePg/>
          <w:textDirection w:val="lrTb"/>
          <w:docGrid w:type="default" w:linePitch="360" w:charSpace="0"/>
        </w:sectPr>
        <w:pStyle w:val="Normal"/>
        <w:jc w:val="right"/>
        <w:rPr>
          <w:i/>
          <w:i/>
        </w:rPr>
      </w:pPr>
      <w:r>
        <w:rPr>
          <w:i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выводе лифта, подъемной платформы для инвалидов, пассажирского конвейера (движущейся пешеходной дорожки), эскалатора </w:t>
        <w:br/>
        <w:t xml:space="preserve">из эксплуатации </w:t>
      </w:r>
    </w:p>
    <w:p>
      <w:pPr>
        <w:pStyle w:val="Normal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г.</w:t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softHyphen/>
        <w:t xml:space="preserve">                                                                         «____»__________20 ___г.                                                                     </w:t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Настоящим ____________________________________________________________________</w:t>
      </w:r>
    </w:p>
    <w:p>
      <w:pPr>
        <w:pStyle w:val="Normal"/>
        <w:jc w:val="center"/>
        <w:rPr>
          <w:i/>
          <w:i/>
        </w:rPr>
      </w:pPr>
      <w:r>
        <w:rPr>
          <w:i/>
          <w:sz w:val="28"/>
          <w:szCs w:val="28"/>
        </w:rPr>
        <w:t xml:space="preserve">      </w:t>
      </w:r>
      <w:r>
        <w:rPr>
          <w:i/>
        </w:rPr>
        <w:t>(наименование, организационно-правовая форма, адрес места нахождения, юридического лица или Ф.И.О. индивидуального предпринимателя, адрес его места жительства – владельца объекта)</w:t>
      </w:r>
    </w:p>
    <w:p>
      <w:pPr>
        <w:pStyle w:val="Normal"/>
        <w:spacing w:lineRule="auto" w:line="360"/>
        <w:rPr>
          <w:i/>
          <w:i/>
        </w:rPr>
      </w:pP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___________________, </w:t>
      </w:r>
      <w:hyperlink r:id="rId17">
        <w:r>
          <w:rPr>
            <w:color w:val="000000" w:themeColor="text1"/>
            <w:sz w:val="28"/>
            <w:szCs w:val="28"/>
          </w:rPr>
          <w:t>ОГРН</w:t>
        </w:r>
      </w:hyperlink>
      <w:r>
        <w:rPr>
          <w:color w:val="000000" w:themeColor="text1"/>
          <w:sz w:val="28"/>
          <w:szCs w:val="28"/>
        </w:rPr>
        <w:t xml:space="preserve"> или ОГРНИП</w:t>
      </w:r>
      <w:r>
        <w:rPr>
          <w:sz w:val="28"/>
          <w:szCs w:val="28"/>
        </w:rPr>
        <w:t xml:space="preserve"> _________________________,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уведомляет, что принято решение о выводе из эксплуатации объекта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  <w:softHyphen/>
        <w:softHyphen/>
        <w:softHyphen/>
        <w:softHyphen/>
        <w:softHyphen/>
        <w:softHyphen/>
        <w:softHyphen/>
        <w:softHyphen/>
        <w:t xml:space="preserve">_______________ </w:t>
      </w:r>
    </w:p>
    <w:p>
      <w:pPr>
        <w:pStyle w:val="Normal"/>
        <w:jc w:val="center"/>
        <w:rPr>
          <w:i/>
          <w:i/>
        </w:rPr>
      </w:pPr>
      <w:r>
        <w:rPr>
          <w:i/>
        </w:rPr>
        <w:t xml:space="preserve">(лифта, подъемной платформы, пассажирского конвейера, эскалатора) </w:t>
      </w:r>
    </w:p>
    <w:p>
      <w:pPr>
        <w:pStyle w:val="Normal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 связи с ____________________________________________________________</w:t>
      </w:r>
    </w:p>
    <w:p>
      <w:pPr>
        <w:pStyle w:val="Normal"/>
        <w:jc w:val="both"/>
        <w:rPr/>
      </w:pPr>
      <w:r>
        <w:rPr/>
        <w:t xml:space="preserve">                                                             </w:t>
      </w:r>
      <w:r>
        <w:rPr/>
        <w:t>(демонтажем/модернизацией)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учетный №__________,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зарегистрированного по адресу: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субъект Российской Федерации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___________________________________________________________________,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город ___________________, улица _____________________________________,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дом ______________, корпус (строение) ______________, подъезд ___________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Владелец лифта,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подъемной платформы для инвалидов,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пассажирского конвейера, эскалатора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(его уполномоченный представитель)          _______________/_________________/     </w:t>
      </w:r>
    </w:p>
    <w:p>
      <w:pPr>
        <w:pStyle w:val="Normal"/>
        <w:jc w:val="both"/>
        <w:rPr>
          <w:i/>
          <w:i/>
        </w:rPr>
      </w:pPr>
      <w:r>
        <w:rPr/>
        <w:t xml:space="preserve">                                                                                                  </w:t>
      </w:r>
      <w:r>
        <w:rPr>
          <w:i/>
        </w:rPr>
        <w:t>(Ф.И.О.)</w:t>
      </w:r>
      <w:r>
        <w:rPr/>
        <w:t xml:space="preserve">                                 </w:t>
      </w:r>
      <w:r>
        <w:rPr>
          <w:i/>
        </w:rPr>
        <w:t xml:space="preserve">(подпись)                           </w:t>
      </w:r>
    </w:p>
    <w:p>
      <w:pPr>
        <w:pStyle w:val="Normal"/>
        <w:jc w:val="center"/>
        <w:rPr>
          <w:i/>
          <w:i/>
        </w:rPr>
      </w:pPr>
      <w:r>
        <w:rPr>
          <w:i/>
        </w:rPr>
      </w:r>
    </w:p>
    <w:p>
      <w:pPr>
        <w:pStyle w:val="Normal"/>
        <w:jc w:val="center"/>
        <w:rPr>
          <w:i/>
          <w:i/>
        </w:rPr>
      </w:pPr>
      <w:r>
        <w:rPr>
          <w:i/>
        </w:rPr>
      </w:r>
    </w:p>
    <w:p>
      <w:pPr>
        <w:sectPr>
          <w:headerReference w:type="default" r:id="rId18"/>
          <w:footerReference w:type="default" r:id="rId19"/>
          <w:type w:val="nextPage"/>
          <w:pgSz w:w="11906" w:h="16838"/>
          <w:pgMar w:left="1418" w:right="851" w:gutter="0" w:header="0" w:top="851" w:footer="0" w:bottom="567"/>
          <w:pgNumType w:start="1"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i/>
          <w:i/>
        </w:rPr>
      </w:pPr>
      <w:r>
        <w:rPr>
          <w:i/>
        </w:rPr>
        <w:t>_______</w:t>
      </w:r>
    </w:p>
    <w:p>
      <w:pPr>
        <w:pStyle w:val="Normal"/>
        <w:ind w:left="8223" w:firstLine="285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Журнал периодического осмотра </w:t>
      </w:r>
    </w:p>
    <w:p>
      <w:pPr>
        <w:pStyle w:val="Normal"/>
        <w:spacing w:before="0" w:after="0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лифта, подъемной платформы для инвалидов, пассажирского конвейера 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(движущейся пешеходной дорожки), эскалатора (далее – объект) </w:t>
      </w:r>
      <w:r>
        <w:rPr>
          <w:b/>
          <w:sz w:val="28"/>
          <w:szCs w:val="28"/>
        </w:rPr>
        <w:t>*</w:t>
      </w:r>
    </w:p>
    <w:p>
      <w:pPr>
        <w:pStyle w:val="Normal"/>
        <w:spacing w:before="0" w:after="0"/>
        <w:contextualSpacing/>
        <w:jc w:val="center"/>
        <w:rPr>
          <w:b/>
          <w:b/>
          <w:sz w:val="2"/>
          <w:szCs w:val="2"/>
        </w:rPr>
      </w:pPr>
      <w:r>
        <w:rPr>
          <w:b/>
          <w:sz w:val="2"/>
          <w:szCs w:val="2"/>
        </w:rPr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</w:t>
      </w:r>
    </w:p>
    <w:p>
      <w:pPr>
        <w:pStyle w:val="Normal"/>
        <w:jc w:val="center"/>
        <w:rPr>
          <w:i/>
          <w:i/>
        </w:rPr>
      </w:pPr>
      <w:r>
        <w:rPr>
          <w:i/>
        </w:rPr>
        <w:t>(наименование, организационно-правовая форма юридического лица или Ф.И.О. индивидуального предпринимателя)</w:t>
      </w:r>
    </w:p>
    <w:p>
      <w:pPr>
        <w:pStyle w:val="Normal"/>
        <w:jc w:val="center"/>
        <w:rPr>
          <w:i/>
          <w:i/>
        </w:rPr>
      </w:pPr>
      <w:r>
        <w:rPr>
          <w:i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c"/>
        <w:tblW w:w="153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7"/>
        <w:gridCol w:w="2210"/>
        <w:gridCol w:w="1994"/>
        <w:gridCol w:w="1200"/>
        <w:gridCol w:w="1092"/>
        <w:gridCol w:w="2825"/>
        <w:gridCol w:w="1991"/>
        <w:gridCol w:w="1571"/>
        <w:gridCol w:w="1847"/>
      </w:tblGrid>
      <w:tr>
        <w:trPr/>
        <w:tc>
          <w:tcPr>
            <w:tcW w:w="6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п/п</w:t>
            </w:r>
          </w:p>
        </w:tc>
        <w:tc>
          <w:tcPr>
            <w:tcW w:w="2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Адрес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объекта</w:t>
            </w:r>
          </w:p>
        </w:tc>
        <w:tc>
          <w:tcPr>
            <w:tcW w:w="19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Наименование и тип объекта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(лифт, эскалатор, пассажирский конвейер, платформа подъемная для инвалидов)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Заводской номер объекта</w:t>
            </w:r>
          </w:p>
        </w:tc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Дата и время осмотра объекта</w:t>
            </w:r>
          </w:p>
        </w:tc>
        <w:tc>
          <w:tcPr>
            <w:tcW w:w="28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Результаты осмотра, выявленные неисправности</w:t>
            </w:r>
          </w:p>
        </w:tc>
        <w:tc>
          <w:tcPr>
            <w:tcW w:w="19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Ф.И.О.,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должность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лица, проводившего осмотр</w:t>
            </w:r>
          </w:p>
        </w:tc>
        <w:tc>
          <w:tcPr>
            <w:tcW w:w="15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Подпись лица, проводившего осмотр</w:t>
            </w:r>
          </w:p>
        </w:tc>
        <w:tc>
          <w:tcPr>
            <w:tcW w:w="18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Отметка об устранении неисправностей, выявленных при осмотре (устранено, дата, подпись)</w:t>
            </w:r>
          </w:p>
        </w:tc>
      </w:tr>
      <w:tr>
        <w:trPr/>
        <w:tc>
          <w:tcPr>
            <w:tcW w:w="6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9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8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9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5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8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</w:tr>
      <w:tr>
        <w:trPr/>
        <w:tc>
          <w:tcPr>
            <w:tcW w:w="6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/>
        <w:t>*</w:t>
      </w:r>
      <w:r>
        <w:rPr>
          <w:i/>
        </w:rPr>
        <w:t>В журнал заносятся сведения о проведении периодических осмотров всех объектов, закрепленных за работником;</w:t>
      </w:r>
    </w:p>
    <w:p>
      <w:pPr>
        <w:pStyle w:val="Normal"/>
        <w:rPr>
          <w:i/>
          <w:i/>
        </w:rPr>
      </w:pPr>
      <w:r>
        <w:rPr>
          <w:i/>
        </w:rPr>
        <w:t>журнал должен быть прошнурован, пронумерован, подписан лицом, ответственным</w:t>
      </w:r>
    </w:p>
    <w:p>
      <w:pPr>
        <w:pStyle w:val="Normal"/>
        <w:rPr>
          <w:i/>
          <w:i/>
        </w:rPr>
      </w:pPr>
      <w:r>
        <w:rPr>
          <w:i/>
        </w:rPr>
        <w:t>за организацию эксплуатации объекта, и скреплен печатью специализированной организации (при наличии печати)</w:t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sectPr>
          <w:headerReference w:type="default" r:id="rId20"/>
          <w:footerReference w:type="default" r:id="rId21"/>
          <w:type w:val="nextPage"/>
          <w:pgSz w:orient="landscape" w:w="16838" w:h="11906"/>
          <w:pgMar w:left="851" w:right="567" w:gutter="0" w:header="0" w:top="851" w:footer="0" w:bottom="1418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Журнал технического обслуживания и ремонта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лифта, подъемной платформы для инвалидов, пассажирского конвейера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(движущейся пешеходной дорожки), эскалатора (далее – объект) </w:t>
      </w:r>
      <w:r>
        <w:rPr>
          <w:b/>
          <w:sz w:val="28"/>
          <w:szCs w:val="28"/>
        </w:rPr>
        <w:t>*</w:t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Специализированная  организация_______________________________________________________________________________</w:t>
      </w:r>
    </w:p>
    <w:p>
      <w:pPr>
        <w:pStyle w:val="Normal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</w:t>
      </w:r>
      <w:r>
        <w:rPr>
          <w:i/>
          <w:sz w:val="18"/>
          <w:szCs w:val="18"/>
        </w:rPr>
        <w:t xml:space="preserve">( </w:t>
      </w:r>
      <w:r>
        <w:rPr>
          <w:i/>
        </w:rPr>
        <w:t>наименование, организационно-правовая форма юридического лица или Ф.И.О. индивидуального предпринимателя)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Адрес объекта___________________________________________________________________________________________</w:t>
      </w:r>
    </w:p>
    <w:p>
      <w:pPr>
        <w:pStyle w:val="Normal"/>
        <w:rPr/>
      </w:pPr>
      <w:r>
        <w:rPr>
          <w:sz w:val="28"/>
          <w:szCs w:val="28"/>
        </w:rPr>
        <w:t>Наименование и тип объекта</w:t>
      </w:r>
      <w:r>
        <w:rPr/>
        <w:t>____________________________________________________________________________________________________</w:t>
      </w:r>
    </w:p>
    <w:p>
      <w:pPr>
        <w:pStyle w:val="Normal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>
        <w:rPr>
          <w:i/>
          <w:sz w:val="18"/>
          <w:szCs w:val="18"/>
        </w:rPr>
        <w:t xml:space="preserve">лифта, платформы подъемной для инвалидов, пассажирского конвейера, эскалатора </w:t>
      </w:r>
    </w:p>
    <w:p>
      <w:pPr>
        <w:pStyle w:val="Normal"/>
        <w:rPr>
          <w:i/>
          <w:i/>
          <w:sz w:val="18"/>
          <w:szCs w:val="18"/>
        </w:rPr>
      </w:pPr>
      <w:r>
        <w:rPr/>
        <w:t xml:space="preserve"> </w:t>
      </w:r>
      <w:r>
        <w:rPr>
          <w:sz w:val="28"/>
          <w:szCs w:val="28"/>
        </w:rPr>
        <w:t>Заводской номер объекта</w:t>
      </w:r>
      <w:r>
        <w:rPr/>
        <w:t>________________________________________________________________________________________________________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c"/>
        <w:tblpPr w:vertAnchor="text" w:horzAnchor="margin" w:tblpXSpec="right" w:leftFromText="180" w:rightFromText="180" w:tblpY="-5"/>
        <w:tblW w:w="1531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5"/>
        <w:gridCol w:w="3827"/>
        <w:gridCol w:w="2269"/>
        <w:gridCol w:w="2408"/>
        <w:gridCol w:w="2553"/>
        <w:gridCol w:w="3577"/>
      </w:tblGrid>
      <w:tr>
        <w:trPr>
          <w:trHeight w:val="1263" w:hRule="atLeast"/>
        </w:trPr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п/п</w:t>
            </w:r>
          </w:p>
        </w:tc>
        <w:tc>
          <w:tcPr>
            <w:tcW w:w="38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Вид проведенной работы</w:t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Дата проведения работы</w:t>
            </w:r>
          </w:p>
        </w:tc>
        <w:tc>
          <w:tcPr>
            <w:tcW w:w="24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Ф.И.О.,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должность лица, выполнившего работы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Подпись лица,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выполнившего работы</w:t>
            </w:r>
          </w:p>
        </w:tc>
        <w:tc>
          <w:tcPr>
            <w:tcW w:w="35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Подпись лица, ответственного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за организацию обслуживания и ремонта объекта</w:t>
            </w:r>
          </w:p>
        </w:tc>
      </w:tr>
      <w:tr>
        <w:trPr/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8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36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36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4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36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36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35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36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</w:tr>
      <w:tr>
        <w:trPr/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36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36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36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36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36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ind w:left="142" w:hanging="0"/>
        <w:contextualSpacing/>
        <w:rPr>
          <w:sz w:val="28"/>
          <w:szCs w:val="28"/>
        </w:rPr>
      </w:pPr>
      <w:r/>
      <w:r>
        <w:rPr>
          <w:sz w:val="28"/>
          <w:szCs w:val="28"/>
        </w:rPr>
        <w:t>Для дополнительных замечаний</w:t>
      </w:r>
    </w:p>
    <w:p>
      <w:pPr>
        <w:pStyle w:val="Normal"/>
        <w:rPr/>
      </w:pPr>
      <w:r>
        <w:rPr/>
        <w:t xml:space="preserve">   </w:t>
      </w:r>
      <w:r>
        <w:rPr/>
        <w:t>___________________________________________________________________________________</w:t>
      </w:r>
    </w:p>
    <w:p>
      <w:pPr>
        <w:pStyle w:val="Normal"/>
        <w:ind w:left="142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142" w:hanging="0"/>
        <w:rPr>
          <w:i/>
          <w:i/>
        </w:rPr>
      </w:pPr>
      <w:r>
        <w:rPr/>
        <w:t>*</w:t>
      </w:r>
      <w:r>
        <w:rPr>
          <w:i/>
        </w:rPr>
        <w:t>Оформляется на каждый объект.</w:t>
      </w:r>
    </w:p>
    <w:p>
      <w:pPr>
        <w:pStyle w:val="Normal"/>
        <w:ind w:left="142" w:hanging="0"/>
        <w:rPr>
          <w:i/>
          <w:i/>
        </w:rPr>
      </w:pPr>
      <w:r>
        <w:rPr>
          <w:i/>
        </w:rPr>
        <w:t xml:space="preserve">Журнал должен быть прошнурован, пронумерован, подписан лицом, ответственным за организацию обслуживания и ремонта объекта, </w:t>
      </w:r>
    </w:p>
    <w:p>
      <w:pPr>
        <w:pStyle w:val="Normal"/>
        <w:ind w:left="142" w:hanging="0"/>
        <w:rPr>
          <w:i/>
          <w:i/>
        </w:rPr>
      </w:pPr>
      <w:r>
        <w:rPr>
          <w:i/>
        </w:rPr>
        <w:t>и скреплен печатью специализированной организации (при наличии печати)</w:t>
      </w:r>
    </w:p>
    <w:p>
      <w:pPr>
        <w:pStyle w:val="Normal"/>
        <w:ind w:left="142" w:hanging="0"/>
        <w:rPr>
          <w:i/>
          <w:i/>
        </w:rPr>
      </w:pPr>
      <w:r>
        <w:rPr>
          <w:i/>
        </w:rPr>
      </w:r>
    </w:p>
    <w:p>
      <w:pPr>
        <w:pStyle w:val="Normal"/>
        <w:ind w:left="142" w:hanging="0"/>
        <w:jc w:val="center"/>
        <w:rPr>
          <w:i/>
          <w:i/>
        </w:rPr>
      </w:pPr>
      <w:r>
        <w:rPr>
          <w:i/>
        </w:rPr>
        <w:t>___________</w:t>
      </w:r>
    </w:p>
    <w:sectPr>
      <w:headerReference w:type="default" r:id="rId22"/>
      <w:footerReference w:type="default" r:id="rId23"/>
      <w:type w:val="nextPage"/>
      <w:pgSz w:orient="landscape" w:w="16838" w:h="11906"/>
      <w:pgMar w:left="851" w:right="567" w:gutter="0" w:header="709" w:top="851" w:footer="709" w:bottom="141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Verdana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7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7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463159375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657566238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5225226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i w:val="false"/>
        <w:b w:val="false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567"/>
        </w:tabs>
        <w:ind w:left="0" w:hanging="0"/>
      </w:pPr>
      <w:rPr>
        <w:sz w:val="24"/>
        <w:i w:val="false"/>
        <w:b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731" w:firstLine="709"/>
      </w:pPr>
      <w:rPr>
        <w:sz w:val="20"/>
        <w:rFonts w:ascii="Times New Roman" w:hAnsi="Times New Roman"/>
      </w:rPr>
    </w:lvl>
    <w:lvl w:ilvl="2">
      <w:start w:val="1"/>
      <w:numFmt w:val="decimal"/>
      <w:lvlText w:val="2.%3."/>
      <w:lvlJc w:val="left"/>
      <w:pPr>
        <w:tabs>
          <w:tab w:val="num" w:pos="1570"/>
        </w:tabs>
        <w:ind w:left="11" w:firstLine="709"/>
      </w:pPr>
      <w:rPr>
        <w:i w:val="false"/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uiPriority="10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5c5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Style21"/>
    <w:uiPriority w:val="9"/>
    <w:qFormat/>
    <w:rsid w:val="00b25c55"/>
    <w:pPr>
      <w:keepNext w:val="true"/>
      <w:keepLines/>
      <w:numPr>
        <w:ilvl w:val="0"/>
        <w:numId w:val="2"/>
      </w:numPr>
      <w:spacing w:before="240" w:after="0"/>
      <w:jc w:val="center"/>
      <w:outlineLvl w:val="0"/>
    </w:pPr>
    <w:rPr>
      <w:b/>
      <w:bCs/>
      <w:caps/>
      <w:sz w:val="24"/>
      <w:szCs w:val="28"/>
    </w:rPr>
  </w:style>
  <w:style w:type="paragraph" w:styleId="2">
    <w:name w:val="Heading 2"/>
    <w:basedOn w:val="Normal"/>
    <w:next w:val="Style21"/>
    <w:uiPriority w:val="9"/>
    <w:qFormat/>
    <w:rsid w:val="00b25c55"/>
    <w:pPr>
      <w:keepNext w:val="true"/>
      <w:keepLines/>
      <w:numPr>
        <w:ilvl w:val="1"/>
        <w:numId w:val="2"/>
      </w:numPr>
      <w:tabs>
        <w:tab w:val="clear" w:pos="709"/>
        <w:tab w:val="left" w:pos="567" w:leader="none"/>
      </w:tabs>
      <w:spacing w:before="240" w:after="240"/>
      <w:ind w:hanging="0"/>
      <w:jc w:val="center"/>
      <w:outlineLvl w:val="1"/>
    </w:pPr>
    <w:rPr>
      <w:b/>
      <w:bCs/>
      <w:caps/>
      <w:sz w:val="20"/>
      <w:szCs w:val="26"/>
    </w:rPr>
  </w:style>
  <w:style w:type="paragraph" w:styleId="3">
    <w:name w:val="Heading 3"/>
    <w:basedOn w:val="Normal"/>
    <w:uiPriority w:val="9"/>
    <w:qFormat/>
    <w:rsid w:val="00a108cd"/>
    <w:pPr>
      <w:numPr>
        <w:ilvl w:val="2"/>
        <w:numId w:val="2"/>
      </w:numPr>
      <w:jc w:val="both"/>
      <w:outlineLvl w:val="2"/>
    </w:pPr>
    <w:rPr>
      <w:bCs/>
      <w:sz w:val="26"/>
    </w:rPr>
  </w:style>
  <w:style w:type="paragraph" w:styleId="4">
    <w:name w:val="Heading 4"/>
    <w:basedOn w:val="Normal"/>
    <w:next w:val="Normal"/>
    <w:uiPriority w:val="9"/>
    <w:qFormat/>
    <w:rsid w:val="00b25c5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Normal"/>
    <w:next w:val="Normal"/>
    <w:uiPriority w:val="9"/>
    <w:qFormat/>
    <w:rsid w:val="00b25c5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rsid w:val="00113407"/>
    <w:pPr>
      <w:keepNext w:val="true"/>
      <w:widowControl w:val="false"/>
      <w:numPr>
        <w:ilvl w:val="5"/>
        <w:numId w:val="1"/>
      </w:numPr>
      <w:tabs>
        <w:tab w:val="clear" w:pos="709"/>
        <w:tab w:val="left" w:pos="1701" w:leader="none"/>
      </w:tabs>
      <w:spacing w:lineRule="auto" w:line="312"/>
      <w:jc w:val="center"/>
      <w:outlineLvl w:val="5"/>
    </w:pPr>
    <w:rPr>
      <w:b/>
      <w:i/>
      <w:sz w:val="26"/>
    </w:rPr>
  </w:style>
  <w:style w:type="paragraph" w:styleId="7">
    <w:name w:val="Heading 7"/>
    <w:basedOn w:val="Normal"/>
    <w:next w:val="Normal"/>
    <w:qFormat/>
    <w:rsid w:val="003c400d"/>
    <w:pPr>
      <w:keepNext w:val="true"/>
      <w:numPr>
        <w:ilvl w:val="6"/>
        <w:numId w:val="1"/>
      </w:numPr>
      <w:jc w:val="both"/>
      <w:outlineLvl w:val="6"/>
    </w:pPr>
    <w:rPr>
      <w:b/>
      <w:sz w:val="24"/>
    </w:rPr>
  </w:style>
  <w:style w:type="paragraph" w:styleId="8">
    <w:name w:val="Heading 8"/>
    <w:basedOn w:val="Normal"/>
    <w:next w:val="Normal"/>
    <w:qFormat/>
    <w:rsid w:val="003c400d"/>
    <w:pPr>
      <w:keepNext w:val="true"/>
      <w:numPr>
        <w:ilvl w:val="7"/>
        <w:numId w:val="1"/>
      </w:numPr>
      <w:ind w:right="57" w:hanging="0"/>
      <w:outlineLvl w:val="7"/>
    </w:pPr>
    <w:rPr>
      <w:sz w:val="24"/>
    </w:rPr>
  </w:style>
  <w:style w:type="paragraph" w:styleId="9">
    <w:name w:val="Heading 9"/>
    <w:basedOn w:val="Normal"/>
    <w:next w:val="Normal"/>
    <w:qFormat/>
    <w:rsid w:val="003c400d"/>
    <w:pPr>
      <w:keepNext w:val="true"/>
      <w:numPr>
        <w:ilvl w:val="8"/>
        <w:numId w:val="1"/>
      </w:numPr>
      <w:spacing w:lineRule="auto" w:line="360" w:before="120" w:after="120"/>
      <w:ind w:right="57" w:hanging="0"/>
      <w:jc w:val="center"/>
      <w:outlineLvl w:val="8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qFormat/>
    <w:rsid w:val="00113407"/>
    <w:rPr>
      <w:sz w:val="20"/>
    </w:rPr>
  </w:style>
  <w:style w:type="character" w:styleId="Style5" w:customStyle="1">
    <w:name w:val="Верхний колонтитул Знак"/>
    <w:uiPriority w:val="99"/>
    <w:qFormat/>
    <w:rsid w:val="003c400d"/>
    <w:rPr>
      <w:rFonts w:ascii="Times New Roman" w:hAnsi="Times New Roman"/>
      <w:sz w:val="22"/>
      <w:szCs w:val="22"/>
    </w:rPr>
  </w:style>
  <w:style w:type="character" w:styleId="Style6">
    <w:name w:val="Hyperlink"/>
    <w:uiPriority w:val="99"/>
    <w:rsid w:val="00113407"/>
    <w:rPr>
      <w:color w:val="0000FF"/>
      <w:u w:val="single"/>
    </w:rPr>
  </w:style>
  <w:style w:type="character" w:styleId="Style7" w:customStyle="1">
    <w:name w:val="Текст сноски Знак"/>
    <w:uiPriority w:val="99"/>
    <w:qFormat/>
    <w:rsid w:val="00113407"/>
    <w:rPr>
      <w:rFonts w:ascii="Times New Roman" w:hAnsi="Times New Roman"/>
    </w:rPr>
  </w:style>
  <w:style w:type="character" w:styleId="Style8">
    <w:name w:val="Символ сноски"/>
    <w:uiPriority w:val="99"/>
    <w:unhideWhenUsed/>
    <w:qFormat/>
    <w:rsid w:val="00b25c55"/>
    <w:rPr>
      <w:vertAlign w:val="superscript"/>
    </w:rPr>
  </w:style>
  <w:style w:type="character" w:styleId="Style9">
    <w:name w:val="Footnote Reference"/>
    <w:rPr>
      <w:vertAlign w:val="superscript"/>
    </w:rPr>
  </w:style>
  <w:style w:type="character" w:styleId="Style10" w:customStyle="1">
    <w:name w:val="Название объекта Знак"/>
    <w:link w:val="Caption"/>
    <w:qFormat/>
    <w:rsid w:val="003c400d"/>
    <w:rPr>
      <w:b/>
      <w:sz w:val="24"/>
      <w:lang w:val="ru-RU" w:eastAsia="ru-RU" w:bidi="ar-SA"/>
    </w:rPr>
  </w:style>
  <w:style w:type="character" w:styleId="Style11">
    <w:name w:val="FollowedHyperlink"/>
    <w:rsid w:val="008f3bf7"/>
    <w:rPr>
      <w:color w:val="800080"/>
      <w:u w:val="single"/>
    </w:rPr>
  </w:style>
  <w:style w:type="character" w:styleId="Annotationreference">
    <w:name w:val="annotation reference"/>
    <w:uiPriority w:val="99"/>
    <w:qFormat/>
    <w:rsid w:val="00c973df"/>
    <w:rPr>
      <w:sz w:val="16"/>
      <w:szCs w:val="16"/>
    </w:rPr>
  </w:style>
  <w:style w:type="character" w:styleId="Style12" w:customStyle="1">
    <w:name w:val="Текст примечания Знак"/>
    <w:link w:val="Annotationtext"/>
    <w:uiPriority w:val="99"/>
    <w:qFormat/>
    <w:rsid w:val="00762d53"/>
    <w:rPr>
      <w:rFonts w:ascii="Arial" w:hAnsi="Arial" w:cs="Arial"/>
      <w:sz w:val="22"/>
      <w:szCs w:val="22"/>
    </w:rPr>
  </w:style>
  <w:style w:type="character" w:styleId="Style13" w:customStyle="1">
    <w:name w:val="Тема примечания Знак"/>
    <w:link w:val="Annotationsubject"/>
    <w:qFormat/>
    <w:rsid w:val="00c973df"/>
    <w:rPr>
      <w:rFonts w:ascii="Arial" w:hAnsi="Arial" w:cs="Arial"/>
      <w:b/>
      <w:bCs/>
      <w:sz w:val="22"/>
      <w:szCs w:val="22"/>
    </w:rPr>
  </w:style>
  <w:style w:type="character" w:styleId="Style14" w:customStyle="1">
    <w:name w:val="Текст выноски Знак"/>
    <w:link w:val="BalloonText"/>
    <w:qFormat/>
    <w:rsid w:val="00c973df"/>
    <w:rPr>
      <w:rFonts w:ascii="Tahoma" w:hAnsi="Tahoma" w:cs="Tahoma"/>
      <w:sz w:val="16"/>
      <w:szCs w:val="16"/>
    </w:rPr>
  </w:style>
  <w:style w:type="character" w:styleId="31" w:customStyle="1">
    <w:name w:val="Основной текст с отступом 3 Знак"/>
    <w:link w:val="BodyTextIndent3"/>
    <w:qFormat/>
    <w:rsid w:val="006a03a6"/>
    <w:rPr>
      <w:sz w:val="16"/>
      <w:szCs w:val="16"/>
    </w:rPr>
  </w:style>
  <w:style w:type="character" w:styleId="21" w:customStyle="1">
    <w:name w:val="Основной текст с отступом 2 Знак"/>
    <w:basedOn w:val="DefaultParagraphFont"/>
    <w:link w:val="BodyTextIndent2"/>
    <w:qFormat/>
    <w:rsid w:val="006a03a6"/>
    <w:rPr/>
  </w:style>
  <w:style w:type="character" w:styleId="Style15" w:customStyle="1">
    <w:name w:val="Основной текст с отступом Знак"/>
    <w:basedOn w:val="DefaultParagraphFont"/>
    <w:qFormat/>
    <w:rsid w:val="006a03a6"/>
    <w:rPr/>
  </w:style>
  <w:style w:type="character" w:styleId="32" w:customStyle="1">
    <w:name w:val="Основной текст 3 Знак"/>
    <w:link w:val="BodyText3"/>
    <w:qFormat/>
    <w:rsid w:val="006a03a6"/>
    <w:rPr>
      <w:sz w:val="16"/>
      <w:szCs w:val="16"/>
    </w:rPr>
  </w:style>
  <w:style w:type="character" w:styleId="Match" w:customStyle="1">
    <w:name w:val="match"/>
    <w:basedOn w:val="DefaultParagraphFont"/>
    <w:qFormat/>
    <w:rsid w:val="00720fb5"/>
    <w:rPr/>
  </w:style>
  <w:style w:type="character" w:styleId="Style16" w:customStyle="1">
    <w:name w:val="Список Знак"/>
    <w:uiPriority w:val="99"/>
    <w:qFormat/>
    <w:rsid w:val="008040a5"/>
    <w:rPr>
      <w:sz w:val="28"/>
      <w:szCs w:val="22"/>
    </w:rPr>
  </w:style>
  <w:style w:type="character" w:styleId="11" w:customStyle="1">
    <w:name w:val="Стиль1 Знак"/>
    <w:basedOn w:val="Style16"/>
    <w:link w:val="19"/>
    <w:qFormat/>
    <w:rsid w:val="00ec5843"/>
    <w:rPr>
      <w:sz w:val="28"/>
      <w:szCs w:val="22"/>
    </w:rPr>
  </w:style>
  <w:style w:type="character" w:styleId="15" w:customStyle="1">
    <w:name w:val="ТЕКСТ 1.5 Знак"/>
    <w:link w:val="151"/>
    <w:qFormat/>
    <w:rsid w:val="00392408"/>
    <w:rPr>
      <w:sz w:val="24"/>
      <w:szCs w:val="22"/>
    </w:rPr>
  </w:style>
  <w:style w:type="character" w:styleId="Style17">
    <w:name w:val="Emphasis"/>
    <w:qFormat/>
    <w:rsid w:val="00654828"/>
    <w:rPr>
      <w:i/>
      <w:iCs/>
    </w:rPr>
  </w:style>
  <w:style w:type="character" w:styleId="Style18" w:customStyle="1">
    <w:name w:val="Название Знак"/>
    <w:qFormat/>
    <w:locked/>
    <w:rsid w:val="003d0154"/>
    <w:rPr>
      <w:b/>
      <w:caps/>
      <w:spacing w:val="5"/>
      <w:kern w:val="2"/>
      <w:sz w:val="26"/>
      <w:szCs w:val="52"/>
      <w:lang w:val="ru-RU" w:eastAsia="ru-RU" w:bidi="ar-SA"/>
    </w:rPr>
  </w:style>
  <w:style w:type="character" w:styleId="Pagesindoccount" w:customStyle="1">
    <w:name w:val="pagesindoccount"/>
    <w:basedOn w:val="DefaultParagraphFont"/>
    <w:qFormat/>
    <w:rsid w:val="00042904"/>
    <w:rPr/>
  </w:style>
  <w:style w:type="character" w:styleId="Information" w:customStyle="1">
    <w:name w:val="information"/>
    <w:basedOn w:val="DefaultParagraphFont"/>
    <w:qFormat/>
    <w:rsid w:val="00617382"/>
    <w:rPr/>
  </w:style>
  <w:style w:type="character" w:styleId="Doccaption" w:customStyle="1">
    <w:name w:val="doccaption"/>
    <w:basedOn w:val="DefaultParagraphFont"/>
    <w:qFormat/>
    <w:rsid w:val="00855183"/>
    <w:rPr/>
  </w:style>
  <w:style w:type="character" w:styleId="Style19" w:customStyle="1">
    <w:name w:val="Нижний колонтитул Знак"/>
    <w:basedOn w:val="DefaultParagraphFont"/>
    <w:uiPriority w:val="99"/>
    <w:qFormat/>
    <w:rsid w:val="000d6e22"/>
    <w:rPr>
      <w:sz w:val="22"/>
      <w:szCs w:val="22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Times New Roman" w:hAnsi="Times New Roman" w:eastAsia="WenQuanYi Micro Hei" w:cs="Lohit Devanagari"/>
      <w:sz w:val="28"/>
      <w:szCs w:val="28"/>
    </w:rPr>
  </w:style>
  <w:style w:type="paragraph" w:styleId="Style21">
    <w:name w:val="Body Text"/>
    <w:basedOn w:val="Normal"/>
    <w:uiPriority w:val="99"/>
    <w:unhideWhenUsed/>
    <w:rsid w:val="008040a5"/>
    <w:pPr>
      <w:tabs>
        <w:tab w:val="clear" w:pos="709"/>
        <w:tab w:val="left" w:pos="1701" w:leader="none"/>
      </w:tabs>
      <w:spacing w:lineRule="auto" w:line="360"/>
      <w:ind w:firstLine="709"/>
      <w:jc w:val="both"/>
    </w:pPr>
    <w:rPr>
      <w:sz w:val="28"/>
    </w:rPr>
  </w:style>
  <w:style w:type="paragraph" w:styleId="Style22">
    <w:name w:val="List"/>
    <w:basedOn w:val="Normal"/>
    <w:link w:val="Style16"/>
    <w:uiPriority w:val="99"/>
    <w:unhideWhenUsed/>
    <w:rsid w:val="008040a5"/>
    <w:pPr>
      <w:numPr>
        <w:ilvl w:val="0"/>
        <w:numId w:val="3"/>
      </w:numPr>
      <w:tabs>
        <w:tab w:val="clear" w:pos="709"/>
        <w:tab w:val="left" w:pos="993" w:leader="none"/>
      </w:tabs>
      <w:suppressAutoHyphens w:val="true"/>
      <w:spacing w:lineRule="auto" w:line="360"/>
      <w:ind w:left="0" w:firstLine="709"/>
      <w:jc w:val="both"/>
    </w:pPr>
    <w:rPr>
      <w:sz w:val="28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Style25">
    <w:name w:val="Title"/>
    <w:basedOn w:val="Normal"/>
    <w:next w:val="Normal"/>
    <w:link w:val="Style18"/>
    <w:uiPriority w:val="10"/>
    <w:qFormat/>
    <w:rsid w:val="00b25c55"/>
    <w:pPr>
      <w:spacing w:before="0" w:after="360"/>
      <w:jc w:val="center"/>
    </w:pPr>
    <w:rPr>
      <w:b/>
      <w:caps/>
      <w:spacing w:val="5"/>
      <w:kern w:val="2"/>
      <w:sz w:val="26"/>
      <w:szCs w:val="52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Footer"/>
    <w:basedOn w:val="Normal"/>
    <w:link w:val="Style19"/>
    <w:uiPriority w:val="99"/>
    <w:unhideWhenUsed/>
    <w:rsid w:val="00b25c5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PlainText">
    <w:name w:val="Plain Text"/>
    <w:basedOn w:val="Normal"/>
    <w:qFormat/>
    <w:rsid w:val="00113407"/>
    <w:pPr/>
    <w:rPr>
      <w:rFonts w:ascii="Courier New" w:hAnsi="Courier New" w:cs="Courier New"/>
    </w:rPr>
  </w:style>
  <w:style w:type="paragraph" w:styleId="NormalWeb">
    <w:name w:val="Normal (Web)"/>
    <w:basedOn w:val="Normal"/>
    <w:qFormat/>
    <w:rsid w:val="00113407"/>
    <w:pPr>
      <w:spacing w:before="21" w:after="21"/>
    </w:pPr>
    <w:rPr>
      <w:rFonts w:ascii="Arial" w:hAnsi="Arial" w:eastAsia="Arial Unicode MS" w:cs="Arial"/>
      <w:color w:val="332E2D"/>
      <w:spacing w:val="2"/>
      <w:sz w:val="24"/>
      <w:szCs w:val="24"/>
    </w:rPr>
  </w:style>
  <w:style w:type="paragraph" w:styleId="Style28">
    <w:name w:val="Subtitle"/>
    <w:basedOn w:val="Normal"/>
    <w:qFormat/>
    <w:rsid w:val="00113407"/>
    <w:pPr>
      <w:spacing w:lineRule="auto" w:line="312"/>
      <w:jc w:val="center"/>
    </w:pPr>
    <w:rPr>
      <w:b/>
      <w:sz w:val="26"/>
    </w:rPr>
  </w:style>
  <w:style w:type="paragraph" w:styleId="Style29">
    <w:name w:val="Header"/>
    <w:basedOn w:val="Normal"/>
    <w:link w:val="Style5"/>
    <w:uiPriority w:val="99"/>
    <w:unhideWhenUsed/>
    <w:rsid w:val="00b25c5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odyText2">
    <w:name w:val="Body Text 2"/>
    <w:basedOn w:val="Normal"/>
    <w:qFormat/>
    <w:rsid w:val="00113407"/>
    <w:pPr/>
    <w:rPr>
      <w:sz w:val="26"/>
    </w:rPr>
  </w:style>
  <w:style w:type="paragraph" w:styleId="Style30">
    <w:name w:val="Footnote Text"/>
    <w:basedOn w:val="Normal"/>
    <w:link w:val="Style7"/>
    <w:uiPriority w:val="99"/>
    <w:unhideWhenUsed/>
    <w:rsid w:val="00b25c55"/>
    <w:pPr>
      <w:ind w:firstLine="709"/>
    </w:pPr>
    <w:rPr>
      <w:sz w:val="20"/>
      <w:szCs w:val="20"/>
    </w:rPr>
  </w:style>
  <w:style w:type="paragraph" w:styleId="12" w:customStyle="1">
    <w:name w:val="Обычный1"/>
    <w:qFormat/>
    <w:rsid w:val="00bf3e9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b/>
      <w:color w:val="auto"/>
      <w:kern w:val="0"/>
      <w:sz w:val="28"/>
      <w:szCs w:val="20"/>
      <w:lang w:val="ru-RU" w:eastAsia="ru-RU" w:bidi="ar-SA"/>
    </w:rPr>
  </w:style>
  <w:style w:type="paragraph" w:styleId="151" w:customStyle="1">
    <w:name w:val="ТЕКСТ 1.5"/>
    <w:basedOn w:val="Normal"/>
    <w:link w:val="15"/>
    <w:qFormat/>
    <w:rsid w:val="003c400d"/>
    <w:pPr>
      <w:widowControl w:val="false"/>
      <w:spacing w:lineRule="exact" w:line="360" w:before="0" w:after="120"/>
      <w:ind w:firstLine="851"/>
      <w:jc w:val="both"/>
    </w:pPr>
    <w:rPr>
      <w:sz w:val="24"/>
    </w:rPr>
  </w:style>
  <w:style w:type="paragraph" w:styleId="TableofFigures" w:customStyle="1">
    <w:name w:val="Table of Figures"/>
    <w:basedOn w:val="Normal"/>
    <w:qFormat/>
    <w:rsid w:val="003c400d"/>
    <w:pPr>
      <w:widowControl w:val="false"/>
      <w:tabs>
        <w:tab w:val="clear" w:pos="709"/>
        <w:tab w:val="left" w:pos="0" w:leader="none"/>
        <w:tab w:val="left" w:pos="4464" w:leader="none"/>
      </w:tabs>
      <w:spacing w:before="360" w:after="360"/>
      <w:jc w:val="center"/>
    </w:pPr>
    <w:rPr>
      <w:b/>
      <w:sz w:val="24"/>
    </w:rPr>
  </w:style>
  <w:style w:type="paragraph" w:styleId="13" w:customStyle="1">
    <w:name w:val="оглавление 1"/>
    <w:basedOn w:val="Normal"/>
    <w:next w:val="Normal"/>
    <w:qFormat/>
    <w:rsid w:val="003c400d"/>
    <w:pPr>
      <w:widowControl w:val="false"/>
      <w:tabs>
        <w:tab w:val="clear" w:pos="709"/>
        <w:tab w:val="right" w:pos="9357" w:leader="dot"/>
      </w:tabs>
    </w:pPr>
    <w:rPr/>
  </w:style>
  <w:style w:type="paragraph" w:styleId="Caption">
    <w:name w:val="caption"/>
    <w:basedOn w:val="Normal"/>
    <w:next w:val="Normal"/>
    <w:link w:val="Style10"/>
    <w:qFormat/>
    <w:rsid w:val="003c400d"/>
    <w:pPr>
      <w:keepNext w:val="true"/>
      <w:jc w:val="right"/>
    </w:pPr>
    <w:rPr>
      <w:b/>
      <w:sz w:val="24"/>
    </w:rPr>
  </w:style>
  <w:style w:type="paragraph" w:styleId="14" w:customStyle="1">
    <w:name w:val="Н/список1"/>
    <w:basedOn w:val="Normal"/>
    <w:qFormat/>
    <w:rsid w:val="004734ca"/>
    <w:pPr>
      <w:tabs>
        <w:tab w:val="clear" w:pos="709"/>
        <w:tab w:val="left" w:pos="360" w:leader="none"/>
        <w:tab w:val="left" w:pos="1134" w:leader="none"/>
      </w:tabs>
      <w:spacing w:before="120" w:after="0"/>
      <w:ind w:firstLine="709"/>
      <w:jc w:val="both"/>
    </w:pPr>
    <w:rPr>
      <w:sz w:val="26"/>
      <w:szCs w:val="26"/>
    </w:rPr>
  </w:style>
  <w:style w:type="paragraph" w:styleId="Style31" w:customStyle="1">
    <w:name w:val="СПИСОК )"/>
    <w:basedOn w:val="Normal"/>
    <w:qFormat/>
    <w:rsid w:val="00e25888"/>
    <w:pPr>
      <w:widowControl w:val="false"/>
      <w:tabs>
        <w:tab w:val="clear" w:pos="709"/>
        <w:tab w:val="left" w:pos="1134" w:leader="none"/>
      </w:tabs>
      <w:ind w:firstLine="709"/>
      <w:jc w:val="both"/>
    </w:pPr>
    <w:rPr>
      <w:sz w:val="26"/>
    </w:rPr>
  </w:style>
  <w:style w:type="paragraph" w:styleId="Annotationtext">
    <w:name w:val="annotation text"/>
    <w:basedOn w:val="Normal"/>
    <w:link w:val="Style12"/>
    <w:uiPriority w:val="99"/>
    <w:qFormat/>
    <w:rsid w:val="00762d53"/>
    <w:pPr/>
    <w:rPr>
      <w:rFonts w:ascii="Arial" w:hAnsi="Arial" w:cs="Arial"/>
    </w:rPr>
  </w:style>
  <w:style w:type="paragraph" w:styleId="Annotationsubject">
    <w:name w:val="annotation subject"/>
    <w:basedOn w:val="Annotationtext"/>
    <w:next w:val="Annotationtext"/>
    <w:link w:val="Style13"/>
    <w:qFormat/>
    <w:rsid w:val="00c973df"/>
    <w:pPr/>
    <w:rPr>
      <w:b/>
      <w:bCs/>
    </w:rPr>
  </w:style>
  <w:style w:type="paragraph" w:styleId="BalloonText">
    <w:name w:val="Balloon Text"/>
    <w:basedOn w:val="Normal"/>
    <w:link w:val="Style14"/>
    <w:qFormat/>
    <w:rsid w:val="00c973df"/>
    <w:pPr/>
    <w:rPr>
      <w:rFonts w:ascii="Tahoma" w:hAnsi="Tahoma" w:cs="Tahoma"/>
      <w:sz w:val="16"/>
      <w:szCs w:val="16"/>
    </w:rPr>
  </w:style>
  <w:style w:type="paragraph" w:styleId="Style32" w:customStyle="1">
    <w:name w:val="Список таблицы"/>
    <w:basedOn w:val="Normal"/>
    <w:qFormat/>
    <w:rsid w:val="00f526e2"/>
    <w:pPr>
      <w:spacing w:before="120" w:after="0"/>
      <w:ind w:left="1429" w:hanging="360"/>
      <w:jc w:val="both"/>
    </w:pPr>
    <w:rPr>
      <w:sz w:val="26"/>
      <w:szCs w:val="26"/>
    </w:rPr>
  </w:style>
  <w:style w:type="paragraph" w:styleId="16">
    <w:name w:val="TOC 1"/>
    <w:basedOn w:val="Normal"/>
    <w:next w:val="Normal"/>
    <w:autoRedefine/>
    <w:uiPriority w:val="39"/>
    <w:rsid w:val="009b05e6"/>
    <w:pPr>
      <w:tabs>
        <w:tab w:val="clear" w:pos="709"/>
        <w:tab w:val="left" w:pos="426" w:leader="none"/>
        <w:tab w:val="right" w:pos="9356" w:leader="dot"/>
      </w:tabs>
      <w:spacing w:before="120" w:after="0"/>
      <w:ind w:left="426" w:right="849" w:hanging="426"/>
    </w:pPr>
    <w:rPr>
      <w:caps/>
      <w:sz w:val="24"/>
    </w:rPr>
  </w:style>
  <w:style w:type="paragraph" w:styleId="22">
    <w:name w:val="TOC 2"/>
    <w:basedOn w:val="Normal"/>
    <w:next w:val="Normal"/>
    <w:autoRedefine/>
    <w:uiPriority w:val="39"/>
    <w:rsid w:val="009b05e6"/>
    <w:pPr>
      <w:tabs>
        <w:tab w:val="clear" w:pos="709"/>
        <w:tab w:val="left" w:pos="851" w:leader="none"/>
        <w:tab w:val="right" w:pos="9356" w:leader="dot"/>
      </w:tabs>
      <w:spacing w:before="80" w:after="0"/>
      <w:ind w:left="851" w:right="849" w:hanging="624"/>
    </w:pPr>
    <w:rPr>
      <w:sz w:val="24"/>
      <w:szCs w:val="24"/>
    </w:rPr>
  </w:style>
  <w:style w:type="paragraph" w:styleId="33">
    <w:name w:val="TOC 3"/>
    <w:basedOn w:val="Normal"/>
    <w:next w:val="Normal"/>
    <w:autoRedefine/>
    <w:uiPriority w:val="39"/>
    <w:rsid w:val="009b05e6"/>
    <w:pPr>
      <w:ind w:left="400" w:hanging="0"/>
    </w:pPr>
    <w:rPr/>
  </w:style>
  <w:style w:type="paragraph" w:styleId="41">
    <w:name w:val="TOC 4"/>
    <w:basedOn w:val="Normal"/>
    <w:next w:val="Normal"/>
    <w:autoRedefine/>
    <w:uiPriority w:val="39"/>
    <w:unhideWhenUsed/>
    <w:rsid w:val="009b05e6"/>
    <w:pPr>
      <w:spacing w:lineRule="auto" w:line="276" w:before="0" w:after="100"/>
      <w:ind w:left="660" w:hanging="0"/>
    </w:pPr>
    <w:rPr>
      <w:rFonts w:ascii="Calibri" w:hAnsi="Calibri"/>
    </w:rPr>
  </w:style>
  <w:style w:type="paragraph" w:styleId="51">
    <w:name w:val="TOC 5"/>
    <w:basedOn w:val="Normal"/>
    <w:next w:val="Normal"/>
    <w:autoRedefine/>
    <w:uiPriority w:val="39"/>
    <w:unhideWhenUsed/>
    <w:rsid w:val="009b05e6"/>
    <w:pPr>
      <w:spacing w:lineRule="auto" w:line="276" w:before="0" w:after="100"/>
      <w:ind w:left="880" w:hanging="0"/>
    </w:pPr>
    <w:rPr>
      <w:rFonts w:ascii="Calibri" w:hAnsi="Calibri"/>
    </w:rPr>
  </w:style>
  <w:style w:type="paragraph" w:styleId="61">
    <w:name w:val="TOC 6"/>
    <w:basedOn w:val="Normal"/>
    <w:next w:val="Normal"/>
    <w:autoRedefine/>
    <w:uiPriority w:val="39"/>
    <w:unhideWhenUsed/>
    <w:rsid w:val="009b05e6"/>
    <w:pPr>
      <w:spacing w:lineRule="auto" w:line="276" w:before="0" w:after="100"/>
      <w:ind w:left="1100" w:hanging="0"/>
    </w:pPr>
    <w:rPr>
      <w:rFonts w:ascii="Calibri" w:hAnsi="Calibri"/>
    </w:rPr>
  </w:style>
  <w:style w:type="paragraph" w:styleId="71">
    <w:name w:val="TOC 7"/>
    <w:basedOn w:val="Normal"/>
    <w:next w:val="Normal"/>
    <w:autoRedefine/>
    <w:uiPriority w:val="39"/>
    <w:unhideWhenUsed/>
    <w:rsid w:val="009b05e6"/>
    <w:pPr>
      <w:spacing w:lineRule="auto" w:line="276" w:before="0" w:after="100"/>
      <w:ind w:left="1320" w:hanging="0"/>
    </w:pPr>
    <w:rPr>
      <w:rFonts w:ascii="Calibri" w:hAnsi="Calibri"/>
    </w:rPr>
  </w:style>
  <w:style w:type="paragraph" w:styleId="81">
    <w:name w:val="TOC 8"/>
    <w:basedOn w:val="Normal"/>
    <w:next w:val="Normal"/>
    <w:autoRedefine/>
    <w:uiPriority w:val="39"/>
    <w:unhideWhenUsed/>
    <w:rsid w:val="009b05e6"/>
    <w:pPr>
      <w:spacing w:lineRule="auto" w:line="276" w:before="0" w:after="100"/>
      <w:ind w:left="1540" w:hanging="0"/>
    </w:pPr>
    <w:rPr>
      <w:rFonts w:ascii="Calibri" w:hAnsi="Calibri"/>
    </w:rPr>
  </w:style>
  <w:style w:type="paragraph" w:styleId="91">
    <w:name w:val="TOC 9"/>
    <w:basedOn w:val="Normal"/>
    <w:next w:val="Normal"/>
    <w:autoRedefine/>
    <w:uiPriority w:val="39"/>
    <w:unhideWhenUsed/>
    <w:rsid w:val="009b05e6"/>
    <w:pPr>
      <w:spacing w:lineRule="auto" w:line="276" w:before="0" w:after="100"/>
      <w:ind w:left="1760" w:hanging="0"/>
    </w:pPr>
    <w:rPr>
      <w:rFonts w:ascii="Calibri" w:hAnsi="Calibri"/>
    </w:rPr>
  </w:style>
  <w:style w:type="paragraph" w:styleId="BodyTextIndent3">
    <w:name w:val="Body Text Indent 3"/>
    <w:basedOn w:val="Normal"/>
    <w:link w:val="31"/>
    <w:qFormat/>
    <w:rsid w:val="006a03a6"/>
    <w:pPr>
      <w:spacing w:before="0" w:after="120"/>
      <w:ind w:left="283" w:hanging="0"/>
    </w:pPr>
    <w:rPr>
      <w:sz w:val="16"/>
      <w:szCs w:val="16"/>
    </w:rPr>
  </w:style>
  <w:style w:type="paragraph" w:styleId="BodyTextIndent2">
    <w:name w:val="Body Text Indent 2"/>
    <w:basedOn w:val="Normal"/>
    <w:link w:val="21"/>
    <w:qFormat/>
    <w:rsid w:val="006a03a6"/>
    <w:pPr>
      <w:spacing w:lineRule="auto" w:line="480" w:before="0" w:after="120"/>
      <w:ind w:left="283" w:hanging="0"/>
    </w:pPr>
    <w:rPr/>
  </w:style>
  <w:style w:type="paragraph" w:styleId="Style33">
    <w:name w:val="Body Text Indent"/>
    <w:basedOn w:val="Normal"/>
    <w:link w:val="Style15"/>
    <w:rsid w:val="006a03a6"/>
    <w:pPr>
      <w:spacing w:before="0" w:after="120"/>
      <w:ind w:left="283" w:hanging="0"/>
    </w:pPr>
    <w:rPr/>
  </w:style>
  <w:style w:type="paragraph" w:styleId="BodyText3">
    <w:name w:val="Body Text 3"/>
    <w:basedOn w:val="Normal"/>
    <w:link w:val="32"/>
    <w:qFormat/>
    <w:rsid w:val="006a03a6"/>
    <w:pPr>
      <w:spacing w:before="0" w:after="120"/>
    </w:pPr>
    <w:rPr>
      <w:sz w:val="16"/>
      <w:szCs w:val="16"/>
    </w:rPr>
  </w:style>
  <w:style w:type="paragraph" w:styleId="Style34" w:customStyle="1">
    <w:name w:val="подпункт"/>
    <w:basedOn w:val="3"/>
    <w:qFormat/>
    <w:rsid w:val="00b54a53"/>
    <w:pPr>
      <w:numPr>
        <w:ilvl w:val="0"/>
        <w:numId w:val="0"/>
      </w:numPr>
      <w:spacing w:lineRule="auto" w:line="480"/>
    </w:pPr>
    <w:rPr>
      <w:bCs w:val="false"/>
      <w:sz w:val="28"/>
      <w:szCs w:val="28"/>
    </w:rPr>
  </w:style>
  <w:style w:type="paragraph" w:styleId="17" w:customStyle="1">
    <w:name w:val="Как 1"/>
    <w:basedOn w:val="1"/>
    <w:qFormat/>
    <w:rsid w:val="009136c8"/>
    <w:pPr/>
    <w:rPr>
      <w:lang w:eastAsia="en-US"/>
    </w:rPr>
  </w:style>
  <w:style w:type="paragraph" w:styleId="Style35" w:customStyle="1">
    <w:name w:val="заголовок приложения"/>
    <w:basedOn w:val="Normal"/>
    <w:next w:val="Style21"/>
    <w:qFormat/>
    <w:rsid w:val="00687e82"/>
    <w:pPr>
      <w:keepNext w:val="true"/>
      <w:keepLines/>
      <w:spacing w:before="120" w:after="120"/>
      <w:ind w:right="284" w:hanging="0"/>
      <w:jc w:val="center"/>
    </w:pPr>
    <w:rPr>
      <w:b/>
      <w:caps/>
      <w:spacing w:val="20"/>
      <w:sz w:val="26"/>
      <w:lang w:eastAsia="en-US"/>
    </w:rPr>
  </w:style>
  <w:style w:type="paragraph" w:styleId="23" w:customStyle="1">
    <w:name w:val="Заголовок приложения 2"/>
    <w:basedOn w:val="Normal"/>
    <w:next w:val="Style21"/>
    <w:qFormat/>
    <w:rsid w:val="00216061"/>
    <w:pPr>
      <w:keepNext w:val="true"/>
      <w:keepLines/>
      <w:tabs>
        <w:tab w:val="clear" w:pos="709"/>
        <w:tab w:val="left" w:pos="360" w:leader="none"/>
        <w:tab w:val="left" w:pos="1134" w:leader="none"/>
      </w:tabs>
      <w:spacing w:before="120" w:after="120"/>
      <w:ind w:right="567" w:hanging="0"/>
      <w:jc w:val="center"/>
      <w:outlineLvl w:val="1"/>
    </w:pPr>
    <w:rPr>
      <w:b/>
      <w:caps/>
      <w:sz w:val="24"/>
    </w:rPr>
  </w:style>
  <w:style w:type="paragraph" w:styleId="24" w:customStyle="1">
    <w:name w:val="Список 2 уровня"/>
    <w:basedOn w:val="Style21"/>
    <w:qFormat/>
    <w:rsid w:val="00b25c55"/>
    <w:pPr>
      <w:tabs>
        <w:tab w:val="left" w:pos="1418" w:leader="none"/>
        <w:tab w:val="left" w:pos="1701" w:leader="none"/>
      </w:tabs>
    </w:pPr>
    <w:rPr/>
  </w:style>
  <w:style w:type="paragraph" w:styleId="34" w:customStyle="1">
    <w:name w:val="Список 3 уровня"/>
    <w:basedOn w:val="Style21"/>
    <w:qFormat/>
    <w:rsid w:val="00b25c55"/>
    <w:pPr>
      <w:ind w:hanging="0"/>
    </w:pPr>
    <w:rPr/>
  </w:style>
  <w:style w:type="paragraph" w:styleId="42" w:customStyle="1">
    <w:name w:val="Список 4 уровня"/>
    <w:basedOn w:val="Style21"/>
    <w:qFormat/>
    <w:rsid w:val="00b25c55"/>
    <w:pPr>
      <w:tabs>
        <w:tab w:val="left" w:pos="1701" w:leader="none"/>
        <w:tab w:val="left" w:pos="1843" w:leader="none"/>
      </w:tabs>
    </w:pPr>
    <w:rPr/>
  </w:style>
  <w:style w:type="paragraph" w:styleId="Revision">
    <w:name w:val="Revision"/>
    <w:uiPriority w:val="99"/>
    <w:semiHidden/>
    <w:qFormat/>
    <w:rsid w:val="00817ec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36" w:customStyle="1">
    <w:name w:val="Заголовок приложения"/>
    <w:basedOn w:val="Normal"/>
    <w:qFormat/>
    <w:rsid w:val="00b25c55"/>
    <w:pPr>
      <w:keepNext w:val="true"/>
      <w:keepLines/>
      <w:spacing w:before="240" w:after="240"/>
      <w:jc w:val="center"/>
    </w:pPr>
    <w:rPr>
      <w:b/>
      <w:caps/>
    </w:rPr>
  </w:style>
  <w:style w:type="paragraph" w:styleId="18" w:customStyle="1">
    <w:name w:val="Заголовок приложения 1 уровня"/>
    <w:basedOn w:val="Style21"/>
    <w:qFormat/>
    <w:rsid w:val="00b25c55"/>
    <w:pPr>
      <w:keepNext w:val="true"/>
      <w:keepLines/>
      <w:tabs>
        <w:tab w:val="left" w:pos="567" w:leader="none"/>
        <w:tab w:val="left" w:pos="1701" w:leader="none"/>
      </w:tabs>
      <w:spacing w:before="0" w:after="240"/>
      <w:ind w:hanging="0"/>
      <w:jc w:val="center"/>
    </w:pPr>
    <w:rPr>
      <w:b/>
      <w:caps/>
      <w:sz w:val="20"/>
    </w:rPr>
  </w:style>
  <w:style w:type="paragraph" w:styleId="25" w:customStyle="1">
    <w:name w:val="Заголовок приложения 2 уровня"/>
    <w:basedOn w:val="Style21"/>
    <w:next w:val="Style21"/>
    <w:qFormat/>
    <w:rsid w:val="00b25c55"/>
    <w:pPr>
      <w:tabs>
        <w:tab w:val="left" w:pos="567" w:leader="none"/>
        <w:tab w:val="left" w:pos="1701" w:leader="none"/>
      </w:tabs>
      <w:spacing w:before="0" w:after="240"/>
      <w:ind w:hanging="0"/>
      <w:jc w:val="center"/>
    </w:pPr>
    <w:rPr>
      <w:b/>
      <w:caps/>
      <w:sz w:val="16"/>
    </w:rPr>
  </w:style>
  <w:style w:type="paragraph" w:styleId="Style37" w:customStyle="1">
    <w:name w:val="Нум/список"/>
    <w:basedOn w:val="Style21"/>
    <w:qFormat/>
    <w:rsid w:val="00b25c55"/>
    <w:pPr>
      <w:tabs>
        <w:tab w:val="left" w:pos="992" w:leader="none"/>
        <w:tab w:val="left" w:pos="1701" w:leader="none"/>
      </w:tabs>
      <w:ind w:left="1429" w:hanging="360"/>
    </w:pPr>
    <w:rPr/>
  </w:style>
  <w:style w:type="paragraph" w:styleId="Style38" w:customStyle="1">
    <w:name w:val="Нумерованный с отступом"/>
    <w:basedOn w:val="Normal"/>
    <w:qFormat/>
    <w:rsid w:val="00b25c55"/>
    <w:pPr>
      <w:tabs>
        <w:tab w:val="clear" w:pos="709"/>
        <w:tab w:val="left" w:pos="1418" w:leader="none"/>
      </w:tabs>
      <w:ind w:left="720" w:hanging="360"/>
      <w:jc w:val="both"/>
    </w:pPr>
    <w:rPr>
      <w:sz w:val="26"/>
    </w:rPr>
  </w:style>
  <w:style w:type="paragraph" w:styleId="Style39" w:customStyle="1">
    <w:name w:val="Перечень литературы"/>
    <w:basedOn w:val="Style21"/>
    <w:qFormat/>
    <w:rsid w:val="00b25c55"/>
    <w:pPr>
      <w:tabs>
        <w:tab w:val="left" w:pos="1276" w:leader="none"/>
        <w:tab w:val="left" w:pos="1701" w:leader="none"/>
      </w:tabs>
      <w:ind w:left="1429" w:hanging="360"/>
    </w:pPr>
    <w:rPr/>
  </w:style>
  <w:style w:type="paragraph" w:styleId="Closing" w:customStyle="1">
    <w:name w:val="Closing"/>
    <w:basedOn w:val="Style21"/>
    <w:qFormat/>
    <w:rsid w:val="00b25c55"/>
    <w:pPr>
      <w:ind w:left="7797" w:hanging="0"/>
      <w:jc w:val="center"/>
    </w:pPr>
    <w:rPr>
      <w:sz w:val="20"/>
    </w:rPr>
  </w:style>
  <w:style w:type="paragraph" w:styleId="Style40" w:customStyle="1">
    <w:name w:val="Список с отступом"/>
    <w:basedOn w:val="Style21"/>
    <w:qFormat/>
    <w:rsid w:val="00b25c55"/>
    <w:pPr>
      <w:tabs>
        <w:tab w:val="left" w:pos="1276" w:leader="none"/>
        <w:tab w:val="left" w:pos="1701" w:leader="none"/>
      </w:tabs>
      <w:ind w:left="1429" w:hanging="360"/>
    </w:pPr>
    <w:rPr/>
  </w:style>
  <w:style w:type="paragraph" w:styleId="Style41" w:customStyle="1">
    <w:name w:val="Текст табл."/>
    <w:basedOn w:val="Normal"/>
    <w:qFormat/>
    <w:rsid w:val="00b25c55"/>
    <w:pPr/>
    <w:rPr>
      <w:sz w:val="26"/>
    </w:rPr>
  </w:style>
  <w:style w:type="paragraph" w:styleId="19" w:customStyle="1">
    <w:name w:val="Стиль1"/>
    <w:basedOn w:val="Style22"/>
    <w:link w:val="11"/>
    <w:qFormat/>
    <w:rsid w:val="00ec5843"/>
    <w:pPr>
      <w:numPr>
        <w:ilvl w:val="0"/>
        <w:numId w:val="4"/>
      </w:numPr>
      <w:tabs>
        <w:tab w:val="clear" w:pos="993"/>
        <w:tab w:val="left" w:pos="1134" w:leader="none"/>
      </w:tabs>
      <w:ind w:left="0" w:firstLine="709"/>
    </w:pPr>
    <w:rPr/>
  </w:style>
  <w:style w:type="paragraph" w:styleId="52" w:customStyle="1">
    <w:name w:val="Знак Знак5 Знак Знак"/>
    <w:basedOn w:val="Normal"/>
    <w:qFormat/>
    <w:rsid w:val="00ce5b8d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42" w:customStyle="1">
    <w:name w:val="Знак"/>
    <w:basedOn w:val="Normal"/>
    <w:qFormat/>
    <w:rsid w:val="000c0479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6e72f5"/>
    <w:pPr>
      <w:spacing w:before="0" w:after="0"/>
      <w:ind w:left="720" w:hanging="0"/>
      <w:contextualSpacing/>
    </w:pPr>
    <w:rPr/>
  </w:style>
  <w:style w:type="paragraph" w:styleId="Ptconsplusnormal" w:customStyle="1">
    <w:name w:val="pt-consplusnormal"/>
    <w:basedOn w:val="Normal"/>
    <w:qFormat/>
    <w:rsid w:val="006e72f5"/>
    <w:pPr>
      <w:spacing w:beforeAutospacing="1" w:afterAutospacing="1"/>
    </w:pPr>
    <w:rPr>
      <w:rFonts w:eastAsia="Calibri" w:eastAsiaTheme="minorHAnsi"/>
      <w:sz w:val="24"/>
      <w:szCs w:val="24"/>
    </w:rPr>
  </w:style>
  <w:style w:type="paragraph" w:styleId="ConsPlusNormal" w:customStyle="1">
    <w:name w:val="ConsPlusNormal"/>
    <w:qFormat/>
    <w:rsid w:val="007f47c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6"/>
      <w:lang w:val="ru-RU" w:eastAsia="ru-RU" w:bidi="ar-SA"/>
    </w:rPr>
  </w:style>
  <w:style w:type="paragraph" w:styleId="FORMATTEXT" w:customStyle="1">
    <w:name w:val=".FORMATTEXT"/>
    <w:uiPriority w:val="99"/>
    <w:qFormat/>
    <w:rsid w:val="00a00a0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HEADERTEXT" w:customStyle="1">
    <w:name w:val=".HEADERTEXT"/>
    <w:uiPriority w:val="99"/>
    <w:qFormat/>
    <w:rsid w:val="00a00a0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2B4279"/>
      <w:kern w:val="0"/>
      <w:sz w:val="20"/>
      <w:szCs w:val="20"/>
      <w:lang w:val="ru-RU" w:eastAsia="ru-RU" w:bidi="ar-SA"/>
    </w:rPr>
  </w:style>
  <w:style w:type="paragraph" w:styleId="Style4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3"/>
    <w:rsid w:val="00b25c5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kodeks://link/d?nd=542606202&amp;point=mark=000000000000000000000000000000000000000000000000007D20K3&quot;\o&quot;&#8217;&#8217;&#1054;&#1073; &#1091;&#1090;&#1074;&#1077;&#1088;&#1078;&#1076;&#1077;&#1085;&#1080;&#1080; &#1092;&#1086;&#1088;&#1084; &#1076;&#1086;&#1082;&#1091;&#1084;&#1077;&#1085;&#1090;&#1086;&#1074;, &#1085;&#1077;&#1086;&#1073;&#1093;&#1086;&#1076;&#1080;&#1084;&#1099;&#1093; &#1076;&#1083;&#1103; &#1088;&#1077;&#1072;&#1083;&#1080;&#1079;&#1072;&#1094;&#1080;&#1080; &#1087;&#1091;&#1085;&#1082;&#1090;&#1086;&#1074; 13, 15, 23 &#1055;&#1088;&#1072;&#1074;&#1080;&#1083; ...&#8217;&#8217;&#1055;&#1088;&#1080;&#1082;&#1072;&#1079; &#1056;&#1086;&#1089;&#1090;&#1077;&#1093;&#1085;&#1072;&#1076;&#1079;&#1086;&#1088;&#1072; &#1086;&#1090; 14.08.2017 N 309&#1057;&#1090;&#1072;&#1090;&#1091;&#1089;: &#1076;&#1077;&#1081;&#1089;&#1090;&#1074;&#1091;&#1102;&#1097;&#1072;&#1103; &#1088;&#1077;&#1076;&#1072;&#1082;&#1094;&#1080;&#1103; (&#1076;&#1077;&#1081;&#1089;&#1090;&#1074;. &#1089; 28.12.2019)" TargetMode="External"/><Relationship Id="rId3" Type="http://schemas.openxmlformats.org/officeDocument/2006/relationships/hyperlink" Target="kodeks://link/d?nd=542606202&amp;point=mark=000000000000000000000000000000000000000000000000007D20K3&quot;\o&quot;&#8217;&#8217;&#1054;&#1073; &#1091;&#1090;&#1074;&#1077;&#1088;&#1078;&#1076;&#1077;&#1085;&#1080;&#1080; &#1092;&#1086;&#1088;&#1084; &#1076;&#1086;&#1082;&#1091;&#1084;&#1077;&#1085;&#1090;&#1086;&#1074;, &#1085;&#1077;&#1086;&#1073;&#1093;&#1086;&#1076;&#1080;&#1084;&#1099;&#1093; &#1076;&#1083;&#1103; &#1088;&#1077;&#1072;&#1083;&#1080;&#1079;&#1072;&#1094;&#1080;&#1080; &#1087;&#1091;&#1085;&#1082;&#1090;&#1086;&#1074; 13, 15, 23 &#1055;&#1088;&#1072;&#1074;&#1080;&#1083; ...&#8217;&#8217;&#1055;&#1088;&#1080;&#1082;&#1072;&#1079; &#1056;&#1086;&#1089;&#1090;&#1077;&#1093;&#1085;&#1072;&#1076;&#1079;&#1086;&#1088;&#1072; &#1086;&#1090; 14.08.2017 N 309&#1057;&#1090;&#1072;&#1090;&#1091;&#1089;: &#1076;&#1077;&#1081;&#1089;&#1090;&#1074;&#1091;&#1102;&#1097;&#1072;&#1103; &#1088;&#1077;&#1076;&#1072;&#1082;&#1094;&#1080;&#1103; (&#1076;&#1077;&#1081;&#1089;&#1090;&#1074;. &#1089; 28.12.2019)" TargetMode="External"/><Relationship Id="rId4" Type="http://schemas.openxmlformats.org/officeDocument/2006/relationships/hyperlink" Target="kodeks://link/d?nd=542606202&amp;point=mark=000000000000000000000000000000000000000000000000007D20K3&quot;\o&quot;&#8217;&#8217;&#1054;&#1073; &#1091;&#1090;&#1074;&#1077;&#1088;&#1078;&#1076;&#1077;&#1085;&#1080;&#1080; &#1092;&#1086;&#1088;&#1084; &#1076;&#1086;&#1082;&#1091;&#1084;&#1077;&#1085;&#1090;&#1086;&#1074;, &#1085;&#1077;&#1086;&#1073;&#1093;&#1086;&#1076;&#1080;&#1084;&#1099;&#1093; &#1076;&#1083;&#1103; &#1088;&#1077;&#1072;&#1083;&#1080;&#1079;&#1072;&#1094;&#1080;&#1080; &#1087;&#1091;&#1085;&#1082;&#1090;&#1086;&#1074; 13, 15, 23 &#1055;&#1088;&#1072;&#1074;&#1080;&#1083; ...&#8217;&#8217;&#1055;&#1088;&#1080;&#1082;&#1072;&#1079; &#1056;&#1086;&#1089;&#1090;&#1077;&#1093;&#1085;&#1072;&#1076;&#1079;&#1086;&#1088;&#1072; &#1086;&#1090; 14.08.2017 N 309&#1057;&#1090;&#1072;&#1090;&#1091;&#1089;: &#1076;&#1077;&#1081;&#1089;&#1090;&#1074;&#1091;&#1102;&#1097;&#1072;&#1103; &#1088;&#1077;&#1076;&#1072;&#1082;&#1094;&#1080;&#1103; (&#1076;&#1077;&#1081;&#1089;&#1090;&#1074;. &#1089; 28.12.2019)" TargetMode="External"/><Relationship Id="rId5" Type="http://schemas.openxmlformats.org/officeDocument/2006/relationships/hyperlink" Target="kodeks://link/d?nd=552027319&amp;point=mark=0000000000000000000000000000000000000000000000000064U0IK&quot;\o&quot;&#8217;&#8217;&#1054; &#1074;&#1085;&#1077;&#1089;&#1077;&#1085;&#1080;&#1080; &#1080;&#1079;&#1084;&#1077;&#1085;&#1077;&#1085;&#1080;&#1081; &#1074; &#1055;&#1088;&#1072;&#1074;&#1080;&#1083;&#1072; &#1086;&#1088;&#1075;&#1072;&#1085;&#1080;&#1079;&#1072;&#1094;&#1080;&#1080; &#1073;&#1077;&#1079;&#1086;&#1087;&#1072;&#1089;&#1085;&#1086;&#1075;&#1086; &#1080;&#1089;&#1087;&#1086;&#1083;&#1100;&#1079;&#1086;&#1074;&#1072;&#1085;&#1080;&#1103; &#1080; &#1089;&#1086;&#1076;&#1077;&#1088;&#1078;&#1072;&#1085;&#1080;&#1103; &#1083;&#1080;&#1092;&#1090;&#1086;&#1074;, &#1087;&#1086;&#1076;&#1098;&#1077;&#1084;&#1085;&#1099;&#1093; ...&#8217;&#8217;&#1055;&#1086;&#1089;&#1090;&#1072;&#1085;&#1086;&#1074;&#1083;&#1077;&#1085;&#1080;&#1077; &#1055;&#1088;&#1072;&#1074;&#1080;&#1090;&#1077;&#1083;&#1100;&#1089;&#1090;&#1074;&#1072; &#1056;&#1060; &#1086;&#1090; 22.12.2018 N 1639&#1057;&#1090;&#1072;&#1090;&#1091;&#1089;: &#1076;&#1077;&#1081;&#1089;&#1090;&#1074;&#1091;&#1077;&#1090; &#1089; 03.01.2019" TargetMode="External"/><Relationship Id="rId6" Type="http://schemas.openxmlformats.org/officeDocument/2006/relationships/hyperlink" Target="kodeks://link/d?nd=542606202&amp;point=mark=000000000000000000000000000000000000000000000000007D20K3&quot;\o&quot;&#8217;&#8217;&#1054;&#1073; &#1091;&#1090;&#1074;&#1077;&#1088;&#1078;&#1076;&#1077;&#1085;&#1080;&#1080; &#1092;&#1086;&#1088;&#1084; &#1076;&#1086;&#1082;&#1091;&#1084;&#1077;&#1085;&#1090;&#1086;&#1074;, &#1085;&#1077;&#1086;&#1073;&#1093;&#1086;&#1076;&#1080;&#1084;&#1099;&#1093; &#1076;&#1083;&#1103; &#1088;&#1077;&#1072;&#1083;&#1080;&#1079;&#1072;&#1094;&#1080;&#1080; &#1087;&#1091;&#1085;&#1082;&#1090;&#1086;&#1074; 13, 15, 23 &#1055;&#1088;&#1072;&#1074;&#1080;&#1083; ...&#8217;&#8217;&#1055;&#1088;&#1080;&#1082;&#1072;&#1079; &#1056;&#1086;&#1089;&#1090;&#1077;&#1093;&#1085;&#1072;&#1076;&#1079;&#1086;&#1088;&#1072; &#1086;&#1090; 14.08.2017 N 309&#1057;&#1090;&#1072;&#1090;&#1091;&#1089;: &#1076;&#1077;&#1081;&#1089;&#1090;&#1074;&#1091;&#1102;&#1097;&#1072;&#1103; &#1088;&#1077;&#1076;&#1072;&#1082;&#1094;&#1080;&#1103; (&#1076;&#1077;&#1081;&#1089;&#1090;&#1074;. &#1089; 28.12.2019)" TargetMode="External"/><Relationship Id="rId7" Type="http://schemas.openxmlformats.org/officeDocument/2006/relationships/hyperlink" Target="kodeks://link/d?nd=561389255&amp;point=mark=0000000000000000000000000000000000000000000000000064U0IK&quot;\o&quot;&#8217;&#8217;&#1054; &#1074;&#1085;&#1077;&#1089;&#1077;&#1085;&#1080;&#1080; &#1080;&#1079;&#1084;&#1077;&#1085;&#1077;&#1085;&#1080;&#1081; &#1074; &#1087;&#1088;&#1080;&#1082;&#1072;&#1079; &#1060;&#1077;&#1076;&#1077;&#1088;&#1072;&#1083;&#1100;&#1085;&#1086;&#1081; &#1089;&#1083;&#1091;&#1078;&#1073;&#1099; &#1087;&#1086; &#1101;&#1082;&#1086;&#1083;&#1086;&#1075;&#1080;&#1095;&#1077;&#1089;&#1082;&#1086;&#1084;&#1091;, &#1090;&#1077;&#1093;&#1085;&#1086;&#1083;&#1086;&#1075;&#1080;&#1095;&#1077;&#1089;&#1082;&#1086;&#1084;&#1091; &#1080; &#1072;&#1090;&#1086;&#1084;&#1085;&#1086;&#1084;&#1091; &#1085;&#1072;&#1076;&#1079;&#1086;&#1088;&#1091; ...&#8217;&#8217;&#1055;&#1088;&#1080;&#1082;&#1072;&#1079; &#1056;&#1086;&#1089;&#1090;&#1077;&#1093;&#1085;&#1072;&#1076;&#1079;&#1086;&#1088;&#1072; &#1086;&#1090; 19.09.2019 N 359&#1057;&#1090;&#1072;&#1090;&#1091;&#1089;: &#1076;&#1077;&#1081;&#1089;&#1090;&#1074;&#1091;&#1077;&#1090; &#1089; 28.12.2019" TargetMode="External"/><Relationship Id="rId8" Type="http://schemas.openxmlformats.org/officeDocument/2006/relationships/hyperlink" Target="consultantplus://offline/ref=7F53163385FEDFFD097A196825546BA3D1D86F379A2700390A18413F18e9I8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hyperlink" Target="consultantplus://offline/ref=7F53163385FEDFFD097A196825546BA3D1D86F379A2700390A18413F18e9I8M" TargetMode="External"/><Relationship Id="rId15" Type="http://schemas.openxmlformats.org/officeDocument/2006/relationships/header" Target="header3.xml"/><Relationship Id="rId16" Type="http://schemas.openxmlformats.org/officeDocument/2006/relationships/footer" Target="footer4.xml"/><Relationship Id="rId17" Type="http://schemas.openxmlformats.org/officeDocument/2006/relationships/hyperlink" Target="consultantplus://offline/ref=7F53163385FEDFFD097A196825546BA3D1D86F379A2700390A18413F18e9I8M" TargetMode="External"/><Relationship Id="rId18" Type="http://schemas.openxmlformats.org/officeDocument/2006/relationships/header" Target="header4.xml"/><Relationship Id="rId19" Type="http://schemas.openxmlformats.org/officeDocument/2006/relationships/footer" Target="footer5.xml"/><Relationship Id="rId20" Type="http://schemas.openxmlformats.org/officeDocument/2006/relationships/header" Target="header5.xml"/><Relationship Id="rId21" Type="http://schemas.openxmlformats.org/officeDocument/2006/relationships/footer" Target="footer6.xml"/><Relationship Id="rId22" Type="http://schemas.openxmlformats.org/officeDocument/2006/relationships/header" Target="header6.xml"/><Relationship Id="rId23" Type="http://schemas.openxmlformats.org/officeDocument/2006/relationships/footer" Target="footer7.xml"/><Relationship Id="rId24" Type="http://schemas.openxmlformats.org/officeDocument/2006/relationships/numbering" Target="numbering.xm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<Relationship Id="rId2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663A6-1C72-49CF-BB19-81BD8EE4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LibreOffice/7.4.4.2$Linux_X86_64 LibreOffice_project/40$Build-2</Application>
  <AppVersion>15.0000</AppVersion>
  <Pages>15</Pages>
  <Words>2327</Words>
  <Characters>21760</Characters>
  <CharactersWithSpaces>26314</CharactersWithSpaces>
  <Paragraphs>330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2017-09-01T11:40:00Z</dcterms:created>
  <dc:creator>Simakin</dc:creator>
  <dc:description/>
  <dc:language>ru-RU</dc:language>
  <cp:lastModifiedBy/>
  <cp:lastPrinted>2017-07-31T08:32:00Z</cp:lastPrinted>
  <dcterms:modified xsi:type="dcterms:W3CDTF">2023-02-14T16:16:56Z</dcterms:modified>
  <cp:revision>26</cp:revision>
  <dc:subject/>
  <dc:title>Утверждены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